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B4EA">
      <w:pPr>
        <w:pStyle w:val="2"/>
        <w:spacing w:before="62"/>
        <w:ind w:left="655" w:right="557"/>
        <w:jc w:val="center"/>
      </w:pPr>
      <w:r>
        <w:t>КАЗАХСКИЙ НАЦИОНАЛЬНЫЙ УНИВЕРСИТЕТ ИМЕНИ АЛЬ-ФАРАБИ</w:t>
      </w:r>
    </w:p>
    <w:p w14:paraId="5A5C98D2">
      <w:pPr>
        <w:spacing w:before="174" w:line="405" w:lineRule="auto"/>
        <w:ind w:left="2609" w:right="2525"/>
        <w:jc w:val="center"/>
        <w:rPr>
          <w:b/>
          <w:sz w:val="24"/>
        </w:rPr>
      </w:pPr>
      <w:r>
        <w:rPr>
          <w:b/>
          <w:sz w:val="24"/>
        </w:rPr>
        <w:t>Факультет филологии и мировых языков Кафедра иностранных языков</w:t>
      </w:r>
    </w:p>
    <w:p w14:paraId="72B41033">
      <w:pPr>
        <w:pStyle w:val="5"/>
        <w:spacing w:before="8"/>
        <w:ind w:left="0"/>
        <w:rPr>
          <w:b/>
          <w:sz w:val="37"/>
        </w:rPr>
      </w:pPr>
    </w:p>
    <w:p w14:paraId="4708ADF1">
      <w:pPr>
        <w:ind w:right="123"/>
        <w:jc w:val="right"/>
        <w:rPr>
          <w:b/>
          <w:sz w:val="24"/>
        </w:rPr>
      </w:pPr>
      <w:r>
        <w:rPr>
          <w:b/>
          <w:spacing w:val="-1"/>
          <w:sz w:val="24"/>
        </w:rPr>
        <w:t>УТВЕРЖДАЮ</w:t>
      </w:r>
    </w:p>
    <w:p w14:paraId="565E4F78">
      <w:pPr>
        <w:pStyle w:val="5"/>
        <w:spacing w:before="189"/>
        <w:ind w:left="0" w:right="120"/>
        <w:jc w:val="right"/>
      </w:pPr>
      <w:r>
        <w:t>Декан</w:t>
      </w:r>
      <w:r>
        <w:rPr>
          <w:spacing w:val="1"/>
        </w:rPr>
        <w:t xml:space="preserve"> </w:t>
      </w:r>
      <w:r>
        <w:t>факультета</w:t>
      </w:r>
    </w:p>
    <w:p w14:paraId="6CA66F85">
      <w:pPr>
        <w:pStyle w:val="5"/>
        <w:tabs>
          <w:tab w:val="left" w:pos="7466"/>
          <w:tab w:val="left" w:pos="7559"/>
          <w:tab w:val="left" w:pos="8941"/>
        </w:tabs>
        <w:spacing w:before="175" w:line="391" w:lineRule="auto"/>
        <w:ind w:left="6647" w:right="113" w:hanging="58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Б.У.Джолдасбекова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202</w:t>
      </w:r>
      <w:r>
        <w:rPr>
          <w:rFonts w:hint="default"/>
          <w:spacing w:val="-3"/>
          <w:lang w:val="ru-RU"/>
        </w:rPr>
        <w:t>5</w:t>
      </w:r>
      <w:bookmarkStart w:id="0" w:name="_GoBack"/>
      <w:bookmarkEnd w:id="0"/>
      <w:r>
        <w:rPr>
          <w:spacing w:val="-3"/>
        </w:rPr>
        <w:t>г.</w:t>
      </w:r>
    </w:p>
    <w:p w14:paraId="032FC0C9">
      <w:pPr>
        <w:pStyle w:val="2"/>
        <w:spacing w:before="16" w:line="261" w:lineRule="auto"/>
        <w:ind w:left="3645" w:right="1281" w:hanging="1277"/>
      </w:pPr>
      <w:r>
        <w:t>МЕТОДИЧЕСКИЕ УКАЗАНИЯ К ПРАКТИЧЕСКИМ/ СЕМИНАРСКИМ ЗАНЯТИЯМ</w:t>
      </w:r>
    </w:p>
    <w:p w14:paraId="4E73ADF2">
      <w:pPr>
        <w:pStyle w:val="5"/>
        <w:ind w:left="0"/>
        <w:rPr>
          <w:b/>
          <w:sz w:val="26"/>
        </w:rPr>
      </w:pPr>
    </w:p>
    <w:p w14:paraId="1CFA5817">
      <w:pPr>
        <w:spacing w:before="150"/>
        <w:ind w:left="222"/>
        <w:rPr>
          <w:b/>
          <w:sz w:val="24"/>
          <w:lang w:val="en-US"/>
        </w:rPr>
      </w:pPr>
      <w:r>
        <w:rPr>
          <w:b/>
          <w:sz w:val="24"/>
        </w:rPr>
        <w:t>Темы</w:t>
      </w:r>
      <w:r>
        <w:rPr>
          <w:b/>
          <w:sz w:val="24"/>
          <w:lang w:val="en-US"/>
        </w:rPr>
        <w:t>:</w:t>
      </w:r>
    </w:p>
    <w:p w14:paraId="100E4598">
      <w:pPr>
        <w:pStyle w:val="5"/>
        <w:spacing w:before="5"/>
        <w:ind w:left="0"/>
        <w:rPr>
          <w:b/>
          <w:sz w:val="20"/>
          <w:lang w:val="en-US"/>
        </w:rPr>
      </w:pPr>
    </w:p>
    <w:p w14:paraId="256DB456">
      <w:pPr>
        <w:pStyle w:val="5"/>
        <w:spacing w:line="456" w:lineRule="auto"/>
        <w:ind w:left="282" w:right="5992"/>
        <w:rPr>
          <w:lang w:val="en-US"/>
        </w:rPr>
      </w:pPr>
      <w:r>
        <w:rPr>
          <w:lang w:val="en-US"/>
        </w:rPr>
        <w:t>File 5A. Are you a party animal? File 5B What makes you feel good.</w:t>
      </w:r>
    </w:p>
    <w:p w14:paraId="7402F809">
      <w:pPr>
        <w:pStyle w:val="5"/>
        <w:spacing w:line="456" w:lineRule="auto"/>
        <w:ind w:left="282" w:right="5079" w:hanging="61"/>
        <w:rPr>
          <w:lang w:val="en-US"/>
        </w:rPr>
      </w:pPr>
      <w:r>
        <w:rPr>
          <w:lang w:val="en-US"/>
        </w:rPr>
        <w:t>File 5C How much can you learn in a month? File 5 D The name of the game.</w:t>
      </w:r>
    </w:p>
    <w:p w14:paraId="41CB32EC">
      <w:pPr>
        <w:pStyle w:val="5"/>
        <w:spacing w:line="456" w:lineRule="auto"/>
        <w:ind w:right="5418"/>
        <w:rPr>
          <w:lang w:val="en-US"/>
        </w:rPr>
      </w:pPr>
      <w:r>
        <w:rPr>
          <w:lang w:val="en-US"/>
        </w:rPr>
        <w:t>File 6 A: If something bad happen, it will. File 6B Never Smile at a crocodile.</w:t>
      </w:r>
    </w:p>
    <w:p w14:paraId="2FF6FD3C">
      <w:pPr>
        <w:pStyle w:val="5"/>
        <w:spacing w:line="451" w:lineRule="auto"/>
        <w:ind w:right="6664"/>
        <w:rPr>
          <w:lang w:val="en-US"/>
        </w:rPr>
      </w:pPr>
      <w:r>
        <w:rPr>
          <w:lang w:val="en-US"/>
        </w:rPr>
        <w:t>File 6C Decisions, decisions. File 6D. What should I do. File 7C I used to be a rebel.</w:t>
      </w:r>
    </w:p>
    <w:p w14:paraId="50244CED">
      <w:pPr>
        <w:pStyle w:val="5"/>
        <w:rPr>
          <w:lang w:val="en-US"/>
        </w:rPr>
      </w:pPr>
      <w:r>
        <w:rPr>
          <w:lang w:val="en-US"/>
        </w:rPr>
        <w:t>File 7 D The mothers of invention.</w:t>
      </w:r>
    </w:p>
    <w:p w14:paraId="21F4A319">
      <w:pPr>
        <w:pStyle w:val="5"/>
        <w:spacing w:before="200" w:line="456" w:lineRule="auto"/>
        <w:ind w:right="3925"/>
        <w:rPr>
          <w:lang w:val="en-US"/>
        </w:rPr>
      </w:pPr>
      <w:r>
        <w:rPr>
          <w:lang w:val="en-US"/>
        </w:rPr>
        <w:t xml:space="preserve">Files 8A – 8B I hate weekends. How old is your </w:t>
      </w:r>
      <w:r>
        <w:rPr>
          <w:spacing w:val="-4"/>
          <w:lang w:val="en-US"/>
        </w:rPr>
        <w:t xml:space="preserve">body. </w:t>
      </w:r>
      <w:r>
        <w:rPr>
          <w:lang w:val="en-US"/>
        </w:rPr>
        <w:t xml:space="preserve">File 8 </w:t>
      </w:r>
      <w:r>
        <w:t>С</w:t>
      </w:r>
      <w:r>
        <w:rPr>
          <w:lang w:val="en-US"/>
        </w:rPr>
        <w:t xml:space="preserve"> – 8 D Waking is too hard and I am</w:t>
      </w:r>
      <w:r>
        <w:rPr>
          <w:spacing w:val="1"/>
          <w:lang w:val="en-US"/>
        </w:rPr>
        <w:t xml:space="preserve"> </w:t>
      </w:r>
      <w:r>
        <w:rPr>
          <w:lang w:val="en-US"/>
        </w:rPr>
        <w:t>Jim.</w:t>
      </w:r>
    </w:p>
    <w:p w14:paraId="2D54AEC1">
      <w:pPr>
        <w:pStyle w:val="5"/>
        <w:spacing w:line="263" w:lineRule="exact"/>
      </w:pPr>
      <w:r>
        <w:rPr>
          <w:lang w:val="en-US"/>
        </w:rPr>
        <w:t xml:space="preserve">File 9 A – 9 B What a week. </w:t>
      </w:r>
      <w:r>
        <w:t>Then he kissed</w:t>
      </w:r>
      <w:r>
        <w:rPr>
          <w:spacing w:val="3"/>
        </w:rPr>
        <w:t xml:space="preserve"> </w:t>
      </w:r>
      <w:r>
        <w:t>me.</w:t>
      </w:r>
    </w:p>
    <w:p w14:paraId="0A2BEE63">
      <w:pPr>
        <w:pStyle w:val="5"/>
        <w:spacing w:before="7"/>
        <w:ind w:left="0"/>
        <w:rPr>
          <w:sz w:val="21"/>
        </w:rPr>
      </w:pPr>
    </w:p>
    <w:tbl>
      <w:tblPr>
        <w:tblStyle w:val="6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2327"/>
        <w:gridCol w:w="1817"/>
        <w:gridCol w:w="1982"/>
        <w:gridCol w:w="2267"/>
      </w:tblGrid>
      <w:tr w14:paraId="0BBB6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11" w:type="dxa"/>
            <w:vMerge w:val="restart"/>
          </w:tcPr>
          <w:p w14:paraId="3E408BA7">
            <w:pPr>
              <w:pStyle w:val="8"/>
              <w:spacing w:before="3" w:line="235" w:lineRule="auto"/>
              <w:ind w:left="130" w:right="242" w:hanging="16"/>
              <w:rPr>
                <w:b/>
                <w:sz w:val="24"/>
              </w:rPr>
            </w:pPr>
            <w:r>
              <w:rPr>
                <w:b/>
                <w:sz w:val="24"/>
              </w:rPr>
              <w:t>Нед еля</w:t>
            </w:r>
          </w:p>
        </w:tc>
        <w:tc>
          <w:tcPr>
            <w:tcW w:w="2327" w:type="dxa"/>
            <w:vMerge w:val="restart"/>
          </w:tcPr>
          <w:p w14:paraId="4BCC2605">
            <w:pPr>
              <w:pStyle w:val="8"/>
              <w:spacing w:line="272" w:lineRule="exact"/>
              <w:ind w:left="24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14:paraId="541302C4">
            <w:pPr>
              <w:pStyle w:val="8"/>
              <w:spacing w:line="273" w:lineRule="exact"/>
              <w:ind w:left="247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практического</w:t>
            </w:r>
          </w:p>
          <w:p w14:paraId="0955D03B">
            <w:pPr>
              <w:pStyle w:val="8"/>
              <w:spacing w:before="9"/>
              <w:ind w:left="246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817" w:type="dxa"/>
            <w:vMerge w:val="restart"/>
          </w:tcPr>
          <w:p w14:paraId="166C7261">
            <w:pPr>
              <w:pStyle w:val="8"/>
              <w:spacing w:line="275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4249" w:type="dxa"/>
            <w:gridSpan w:val="2"/>
          </w:tcPr>
          <w:p w14:paraId="0FEEEA8F">
            <w:pPr>
              <w:pStyle w:val="8"/>
              <w:spacing w:before="6" w:line="270" w:lineRule="exact"/>
              <w:ind w:left="1376" w:right="898" w:hanging="616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 рекомендуемой литературы</w:t>
            </w:r>
          </w:p>
        </w:tc>
      </w:tr>
      <w:tr w14:paraId="44CD5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nil"/>
            </w:tcBorders>
          </w:tcPr>
          <w:p w14:paraId="5F71AE8D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</w:tcPr>
          <w:p w14:paraId="33F35688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</w:tcPr>
          <w:p w14:paraId="59F3689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28F7BB30">
            <w:pPr>
              <w:pStyle w:val="8"/>
              <w:spacing w:line="260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</w:p>
        </w:tc>
        <w:tc>
          <w:tcPr>
            <w:tcW w:w="2267" w:type="dxa"/>
          </w:tcPr>
          <w:p w14:paraId="586171DC">
            <w:pPr>
              <w:pStyle w:val="8"/>
              <w:spacing w:line="260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</w:p>
        </w:tc>
      </w:tr>
      <w:tr w14:paraId="2D354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811" w:type="dxa"/>
          </w:tcPr>
          <w:p w14:paraId="3A2936F2">
            <w:pPr>
              <w:pStyle w:val="8"/>
              <w:spacing w:line="294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2327" w:type="dxa"/>
          </w:tcPr>
          <w:p w14:paraId="4C744BB7">
            <w:pPr>
              <w:pStyle w:val="8"/>
              <w:spacing w:line="279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Are you pessimist?</w:t>
            </w:r>
          </w:p>
        </w:tc>
        <w:tc>
          <w:tcPr>
            <w:tcW w:w="1817" w:type="dxa"/>
          </w:tcPr>
          <w:p w14:paraId="627ED016">
            <w:pPr>
              <w:pStyle w:val="8"/>
              <w:spacing w:line="260" w:lineRule="exact"/>
              <w:ind w:left="10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Speaking:</w:t>
            </w:r>
          </w:p>
          <w:p w14:paraId="2744C05B">
            <w:pPr>
              <w:pStyle w:val="8"/>
              <w:tabs>
                <w:tab w:val="left" w:pos="1167"/>
              </w:tabs>
              <w:spacing w:before="13" w:line="235" w:lineRule="auto"/>
              <w:ind w:left="100" w:right="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Speak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 xml:space="preserve">about </w:t>
            </w:r>
            <w:r>
              <w:rPr>
                <w:sz w:val="24"/>
                <w:lang w:val="en-US"/>
              </w:rPr>
              <w:t>yourself.</w:t>
            </w:r>
          </w:p>
          <w:p w14:paraId="60FF2D00">
            <w:pPr>
              <w:pStyle w:val="8"/>
              <w:tabs>
                <w:tab w:val="left" w:pos="850"/>
                <w:tab w:val="left" w:pos="1586"/>
              </w:tabs>
              <w:spacing w:line="271" w:lineRule="exact"/>
              <w:ind w:lef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you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a</w:t>
            </w:r>
          </w:p>
          <w:p w14:paraId="0A6D5460">
            <w:pPr>
              <w:pStyle w:val="8"/>
              <w:spacing w:before="18" w:line="270" w:lineRule="exact"/>
              <w:ind w:left="100" w:right="890"/>
              <w:rPr>
                <w:sz w:val="24"/>
              </w:rPr>
            </w:pPr>
            <w:r>
              <w:rPr>
                <w:sz w:val="24"/>
              </w:rPr>
              <w:t>positive thinker?</w:t>
            </w:r>
          </w:p>
        </w:tc>
        <w:tc>
          <w:tcPr>
            <w:tcW w:w="1982" w:type="dxa"/>
          </w:tcPr>
          <w:p w14:paraId="046093FF">
            <w:pPr>
              <w:pStyle w:val="8"/>
              <w:tabs>
                <w:tab w:val="left" w:pos="1195"/>
              </w:tabs>
              <w:spacing w:line="260" w:lineRule="exact"/>
              <w:ind w:lef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Clive</w:t>
            </w:r>
          </w:p>
          <w:p w14:paraId="1C0249BB">
            <w:pPr>
              <w:pStyle w:val="8"/>
              <w:spacing w:before="13" w:line="235" w:lineRule="auto"/>
              <w:ind w:left="100" w:right="9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Oxenden, Christina</w:t>
            </w:r>
          </w:p>
          <w:p w14:paraId="6929D75D">
            <w:pPr>
              <w:pStyle w:val="8"/>
              <w:spacing w:line="271" w:lineRule="exact"/>
              <w:ind w:lef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Latham-Koenig.</w:t>
            </w:r>
          </w:p>
          <w:p w14:paraId="42623588">
            <w:pPr>
              <w:pStyle w:val="8"/>
              <w:tabs>
                <w:tab w:val="left" w:pos="1344"/>
              </w:tabs>
              <w:spacing w:before="18" w:line="270" w:lineRule="exact"/>
              <w:ind w:left="100" w:right="241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File </w:t>
            </w:r>
            <w:r>
              <w:rPr>
                <w:sz w:val="24"/>
              </w:rPr>
              <w:t xml:space="preserve">Student’s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book.</w:t>
            </w:r>
          </w:p>
        </w:tc>
        <w:tc>
          <w:tcPr>
            <w:tcW w:w="2267" w:type="dxa"/>
          </w:tcPr>
          <w:p w14:paraId="1381FE3A">
            <w:pPr>
              <w:pStyle w:val="8"/>
              <w:tabs>
                <w:tab w:val="left" w:pos="67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openkaznu.kz</w:t>
            </w:r>
          </w:p>
          <w:p w14:paraId="41FCA32D">
            <w:pPr>
              <w:pStyle w:val="8"/>
              <w:spacing w:before="13" w:line="235" w:lineRule="auto"/>
              <w:ind w:right="2"/>
              <w:rPr>
                <w:sz w:val="24"/>
              </w:rPr>
            </w:pPr>
            <w:r>
              <w:rPr>
                <w:sz w:val="24"/>
              </w:rPr>
              <w:t>MOOC Ағылшын тілі</w:t>
            </w:r>
          </w:p>
          <w:p w14:paraId="42BB8887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295E727D">
            <w:pPr>
              <w:pStyle w:val="8"/>
              <w:spacing w:before="10"/>
              <w:rPr>
                <w:sz w:val="24"/>
              </w:rPr>
            </w:pPr>
            <w:r>
              <w:fldChar w:fldCharType="begin"/>
            </w:r>
            <w:r>
              <w:instrText xml:space="preserve"> HYPERLINK "http://www.oup.com/elt/" \h </w:instrText>
            </w:r>
            <w:r>
              <w:fldChar w:fldCharType="separate"/>
            </w:r>
            <w:r>
              <w:rPr>
                <w:sz w:val="24"/>
              </w:rPr>
              <w:t>www.oup.com/elt/</w:t>
            </w:r>
            <w:r>
              <w:rPr>
                <w:sz w:val="24"/>
              </w:rPr>
              <w:fldChar w:fldCharType="end"/>
            </w:r>
          </w:p>
        </w:tc>
      </w:tr>
    </w:tbl>
    <w:p w14:paraId="1C056B3C">
      <w:pPr>
        <w:rPr>
          <w:sz w:val="24"/>
        </w:rPr>
        <w:sectPr>
          <w:type w:val="continuous"/>
          <w:pgSz w:w="11920" w:h="16860"/>
          <w:pgMar w:top="1080" w:right="740" w:bottom="280" w:left="1480" w:header="720" w:footer="720" w:gutter="0"/>
          <w:cols w:space="720" w:num="1"/>
        </w:sectPr>
      </w:pPr>
    </w:p>
    <w:tbl>
      <w:tblPr>
        <w:tblStyle w:val="6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725"/>
        <w:gridCol w:w="603"/>
        <w:gridCol w:w="1817"/>
        <w:gridCol w:w="1982"/>
        <w:gridCol w:w="2267"/>
      </w:tblGrid>
      <w:tr w14:paraId="75156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11" w:type="dxa"/>
            <w:vMerge w:val="restart"/>
          </w:tcPr>
          <w:p w14:paraId="1CE6A92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 w:val="restart"/>
          </w:tcPr>
          <w:p w14:paraId="05D45964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17" w:type="dxa"/>
            <w:vMerge w:val="restart"/>
          </w:tcPr>
          <w:p w14:paraId="4F43B205">
            <w:pPr>
              <w:pStyle w:val="8"/>
              <w:spacing w:line="260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Grammar:</w:t>
            </w:r>
          </w:p>
          <w:p w14:paraId="6943EF0D">
            <w:pPr>
              <w:pStyle w:val="8"/>
              <w:tabs>
                <w:tab w:val="left" w:pos="788"/>
                <w:tab w:val="left" w:pos="1168"/>
              </w:tabs>
              <w:spacing w:before="13" w:line="235" w:lineRule="auto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will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 xml:space="preserve">won't </w:t>
            </w:r>
            <w:r>
              <w:rPr>
                <w:sz w:val="24"/>
                <w:lang w:val="en-US"/>
              </w:rPr>
              <w:t>(predictions)</w:t>
            </w:r>
          </w:p>
          <w:p w14:paraId="4C658673">
            <w:pPr>
              <w:pStyle w:val="8"/>
              <w:spacing w:before="15" w:line="235" w:lineRule="auto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Vocabulary: </w:t>
            </w:r>
            <w:r>
              <w:rPr>
                <w:sz w:val="24"/>
                <w:lang w:val="en-US"/>
              </w:rPr>
              <w:t>opposite verbs Reading:</w:t>
            </w:r>
          </w:p>
          <w:p w14:paraId="4C64A7FE">
            <w:pPr>
              <w:pStyle w:val="8"/>
              <w:tabs>
                <w:tab w:val="left" w:pos="1513"/>
              </w:tabs>
              <w:spacing w:before="10"/>
              <w:ind w:right="89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Read an </w:t>
            </w:r>
            <w:r>
              <w:rPr>
                <w:spacing w:val="-3"/>
                <w:sz w:val="24"/>
                <w:lang w:val="en-US"/>
              </w:rPr>
              <w:t xml:space="preserve">article </w:t>
            </w:r>
            <w:r>
              <w:rPr>
                <w:sz w:val="24"/>
                <w:lang w:val="en-US"/>
              </w:rPr>
              <w:t xml:space="preserve">about the actor Hugh Laurie. What two </w:t>
            </w:r>
            <w:r>
              <w:rPr>
                <w:spacing w:val="-3"/>
                <w:sz w:val="24"/>
                <w:lang w:val="en-US"/>
              </w:rPr>
              <w:t xml:space="preserve">things </w:t>
            </w:r>
            <w:r>
              <w:rPr>
                <w:sz w:val="24"/>
                <w:lang w:val="en-US"/>
              </w:rPr>
              <w:t xml:space="preserve">do Hugh Laurie and Dr </w:t>
            </w:r>
            <w:r>
              <w:rPr>
                <w:spacing w:val="-3"/>
                <w:sz w:val="24"/>
                <w:lang w:val="en-US"/>
              </w:rPr>
              <w:t xml:space="preserve">House </w:t>
            </w:r>
            <w:r>
              <w:rPr>
                <w:sz w:val="24"/>
                <w:lang w:val="en-US"/>
              </w:rPr>
              <w:t>have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6"/>
                <w:sz w:val="24"/>
                <w:lang w:val="en-US"/>
              </w:rPr>
              <w:t>in</w:t>
            </w:r>
          </w:p>
          <w:p w14:paraId="37395A19">
            <w:pPr>
              <w:pStyle w:val="8"/>
              <w:spacing w:before="5" w:line="262" w:lineRule="exact"/>
              <w:rPr>
                <w:sz w:val="24"/>
              </w:rPr>
            </w:pPr>
            <w:r>
              <w:rPr>
                <w:sz w:val="24"/>
              </w:rPr>
              <w:t>common?</w:t>
            </w:r>
          </w:p>
        </w:tc>
        <w:tc>
          <w:tcPr>
            <w:tcW w:w="1982" w:type="dxa"/>
            <w:tcBorders>
              <w:bottom w:val="nil"/>
            </w:tcBorders>
          </w:tcPr>
          <w:p w14:paraId="3E111513">
            <w:pPr>
              <w:pStyle w:val="8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Pre-Intermediate</w:t>
            </w:r>
          </w:p>
        </w:tc>
        <w:tc>
          <w:tcPr>
            <w:tcW w:w="2267" w:type="dxa"/>
            <w:tcBorders>
              <w:bottom w:val="nil"/>
            </w:tcBorders>
          </w:tcPr>
          <w:p w14:paraId="35AC3378">
            <w:pPr>
              <w:pStyle w:val="8"/>
              <w:spacing w:line="239" w:lineRule="exact"/>
              <w:ind w:left="98"/>
              <w:rPr>
                <w:sz w:val="24"/>
              </w:rPr>
            </w:pPr>
            <w:r>
              <w:rPr>
                <w:sz w:val="24"/>
              </w:rPr>
              <w:t>englishfile/pre-Inte</w:t>
            </w:r>
          </w:p>
        </w:tc>
      </w:tr>
      <w:tr w14:paraId="35FD2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11" w:type="dxa"/>
            <w:vMerge w:val="continue"/>
            <w:tcBorders>
              <w:top w:val="nil"/>
            </w:tcBorders>
          </w:tcPr>
          <w:p w14:paraId="779558A5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2527893E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</w:tcPr>
          <w:p w14:paraId="669E920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39711D4">
            <w:pPr>
              <w:pStyle w:val="8"/>
              <w:tabs>
                <w:tab w:val="left" w:pos="1014"/>
              </w:tabs>
              <w:spacing w:line="238" w:lineRule="exac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Oxford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C084A96">
            <w:pPr>
              <w:pStyle w:val="8"/>
              <w:spacing w:line="238" w:lineRule="exact"/>
              <w:ind w:left="98"/>
              <w:rPr>
                <w:sz w:val="24"/>
              </w:rPr>
            </w:pPr>
            <w:r>
              <w:rPr>
                <w:sz w:val="24"/>
              </w:rPr>
              <w:t>rmediate.</w:t>
            </w:r>
          </w:p>
        </w:tc>
      </w:tr>
      <w:tr w14:paraId="4A61E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11" w:type="dxa"/>
            <w:vMerge w:val="continue"/>
            <w:tcBorders>
              <w:top w:val="nil"/>
            </w:tcBorders>
          </w:tcPr>
          <w:p w14:paraId="5A9AD506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077A97CA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</w:tcPr>
          <w:p w14:paraId="2A63D2E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BD59900">
            <w:pPr>
              <w:pStyle w:val="8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University Press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3ACE812">
            <w:pPr>
              <w:pStyle w:val="8"/>
              <w:tabs>
                <w:tab w:val="left" w:pos="489"/>
                <w:tab w:val="left" w:pos="1392"/>
              </w:tabs>
              <w:spacing w:line="238" w:lineRule="exact"/>
              <w:ind w:left="9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Oxford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online</w:t>
            </w:r>
          </w:p>
        </w:tc>
      </w:tr>
      <w:tr w14:paraId="1001E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811" w:type="dxa"/>
            <w:vMerge w:val="continue"/>
            <w:tcBorders>
              <w:top w:val="nil"/>
            </w:tcBorders>
          </w:tcPr>
          <w:p w14:paraId="5817D6E5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1FCA5797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</w:tcPr>
          <w:p w14:paraId="547529DE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56C8B20B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67" w:type="dxa"/>
            <w:tcBorders>
              <w:top w:val="nil"/>
            </w:tcBorders>
          </w:tcPr>
          <w:p w14:paraId="5BA605F5">
            <w:pPr>
              <w:pStyle w:val="8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Skills Program.</w:t>
            </w:r>
          </w:p>
        </w:tc>
      </w:tr>
      <w:tr w14:paraId="6F9FA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11" w:type="dxa"/>
            <w:tcBorders>
              <w:bottom w:val="nil"/>
            </w:tcBorders>
          </w:tcPr>
          <w:p w14:paraId="71196014">
            <w:pPr>
              <w:pStyle w:val="8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  <w:gridSpan w:val="2"/>
            <w:vMerge w:val="restart"/>
          </w:tcPr>
          <w:p w14:paraId="57113CF1">
            <w:pPr>
              <w:pStyle w:val="8"/>
              <w:spacing w:line="235" w:lineRule="auto"/>
              <w:ind w:left="100" w:right="93" w:firstLine="195"/>
              <w:rPr>
                <w:sz w:val="24"/>
              </w:rPr>
            </w:pPr>
            <w:r>
              <w:rPr>
                <w:sz w:val="24"/>
              </w:rPr>
              <w:t>I’ll never forget you.</w:t>
            </w:r>
          </w:p>
        </w:tc>
        <w:tc>
          <w:tcPr>
            <w:tcW w:w="1817" w:type="dxa"/>
            <w:tcBorders>
              <w:bottom w:val="nil"/>
            </w:tcBorders>
          </w:tcPr>
          <w:p w14:paraId="2B0B70D3">
            <w:pPr>
              <w:pStyle w:val="8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Speaking:</w:t>
            </w:r>
          </w:p>
          <w:p w14:paraId="1D4EC64C">
            <w:pPr>
              <w:pStyle w:val="8"/>
              <w:spacing w:before="9" w:line="263" w:lineRule="exact"/>
              <w:rPr>
                <w:sz w:val="24"/>
              </w:rPr>
            </w:pPr>
            <w:r>
              <w:rPr>
                <w:sz w:val="24"/>
              </w:rPr>
              <w:t>Speak about</w:t>
            </w:r>
          </w:p>
        </w:tc>
        <w:tc>
          <w:tcPr>
            <w:tcW w:w="1982" w:type="dxa"/>
            <w:vMerge w:val="restart"/>
          </w:tcPr>
          <w:p w14:paraId="49E79B7E">
            <w:pPr>
              <w:pStyle w:val="8"/>
              <w:tabs>
                <w:tab w:val="left" w:pos="1194"/>
              </w:tabs>
              <w:spacing w:line="257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Clive</w:t>
            </w:r>
          </w:p>
          <w:p w14:paraId="4FEFE9F0">
            <w:pPr>
              <w:pStyle w:val="8"/>
              <w:spacing w:line="247" w:lineRule="auto"/>
              <w:ind w:right="9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Oxenden, Christina</w:t>
            </w:r>
          </w:p>
          <w:p w14:paraId="2C9A3512">
            <w:pPr>
              <w:pStyle w:val="8"/>
              <w:ind w:right="242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Latham-Koenig. English </w:t>
            </w:r>
            <w:r>
              <w:rPr>
                <w:spacing w:val="-5"/>
                <w:sz w:val="24"/>
                <w:lang w:val="en-US"/>
              </w:rPr>
              <w:t xml:space="preserve">File </w:t>
            </w:r>
            <w:r>
              <w:rPr>
                <w:sz w:val="24"/>
                <w:lang w:val="en-US"/>
              </w:rPr>
              <w:t xml:space="preserve">Student’s </w:t>
            </w:r>
            <w:r>
              <w:rPr>
                <w:spacing w:val="-3"/>
                <w:sz w:val="24"/>
                <w:lang w:val="en-US"/>
              </w:rPr>
              <w:t xml:space="preserve">book. </w:t>
            </w:r>
            <w:r>
              <w:rPr>
                <w:sz w:val="24"/>
                <w:lang w:val="en-US"/>
              </w:rPr>
              <w:t>Pre-Intermediate</w:t>
            </w:r>
          </w:p>
          <w:p w14:paraId="3343FD1C">
            <w:pPr>
              <w:pStyle w:val="8"/>
              <w:tabs>
                <w:tab w:val="left" w:pos="1014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Oxford</w:t>
            </w:r>
          </w:p>
          <w:p w14:paraId="7067F74E">
            <w:pPr>
              <w:pStyle w:val="8"/>
              <w:spacing w:line="247" w:lineRule="auto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University Press 2016</w:t>
            </w:r>
          </w:p>
        </w:tc>
        <w:tc>
          <w:tcPr>
            <w:tcW w:w="2267" w:type="dxa"/>
            <w:vMerge w:val="restart"/>
          </w:tcPr>
          <w:p w14:paraId="30119072">
            <w:pPr>
              <w:pStyle w:val="8"/>
              <w:spacing w:line="235" w:lineRule="auto"/>
              <w:ind w:left="98" w:right="247"/>
              <w:jc w:val="both"/>
              <w:rPr>
                <w:sz w:val="24"/>
              </w:rPr>
            </w:pPr>
            <w:r>
              <w:rPr>
                <w:sz w:val="24"/>
              </w:rPr>
              <w:t>1. openkaznu.kz MOOC Ағылшын</w:t>
            </w:r>
          </w:p>
          <w:p w14:paraId="7954EFA5">
            <w:pPr>
              <w:pStyle w:val="8"/>
              <w:spacing w:before="2" w:line="235" w:lineRule="auto"/>
              <w:ind w:left="98" w:right="1771"/>
              <w:rPr>
                <w:sz w:val="24"/>
              </w:rPr>
            </w:pPr>
            <w:r>
              <w:rPr>
                <w:sz w:val="24"/>
              </w:rPr>
              <w:t>тілі 2.</w:t>
            </w:r>
          </w:p>
          <w:p w14:paraId="5E351214">
            <w:pPr>
              <w:pStyle w:val="8"/>
              <w:spacing w:before="15" w:line="235" w:lineRule="auto"/>
              <w:ind w:left="98" w:right="305"/>
              <w:jc w:val="both"/>
              <w:rPr>
                <w:sz w:val="24"/>
                <w:lang w:val="en-US"/>
              </w:rPr>
            </w:pPr>
            <w:r>
              <w:fldChar w:fldCharType="begin"/>
            </w:r>
            <w:r>
              <w:instrText xml:space="preserve"> HYPERLINK "http://www.oup.com/elt/" \h </w:instrText>
            </w:r>
            <w:r>
              <w:fldChar w:fldCharType="separate"/>
            </w:r>
            <w:r>
              <w:rPr>
                <w:sz w:val="24"/>
                <w:lang w:val="en-US"/>
              </w:rPr>
              <w:t>www.oup.com/elt/</w:t>
            </w:r>
            <w:r>
              <w:rPr>
                <w:sz w:val="24"/>
                <w:lang w:val="en-US"/>
              </w:rPr>
              <w:fldChar w:fldCharType="end"/>
            </w:r>
            <w:r>
              <w:rPr>
                <w:sz w:val="24"/>
                <w:lang w:val="en-US"/>
              </w:rPr>
              <w:t xml:space="preserve"> englishfile/pre-Inte rmediate.</w:t>
            </w:r>
          </w:p>
          <w:p w14:paraId="3C04FF10">
            <w:pPr>
              <w:pStyle w:val="8"/>
              <w:spacing w:before="14" w:line="235" w:lineRule="auto"/>
              <w:ind w:left="98" w:right="251"/>
              <w:jc w:val="both"/>
              <w:rPr>
                <w:sz w:val="24"/>
              </w:rPr>
            </w:pPr>
            <w:r>
              <w:rPr>
                <w:sz w:val="24"/>
              </w:rPr>
              <w:t>3. Oxford online Skills Program.</w:t>
            </w:r>
          </w:p>
        </w:tc>
      </w:tr>
      <w:tr w14:paraId="4C78D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594D441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596BBFC4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26A39FB4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your experience.</w:t>
            </w:r>
          </w:p>
        </w:tc>
        <w:tc>
          <w:tcPr>
            <w:tcW w:w="1982" w:type="dxa"/>
            <w:vMerge w:val="continue"/>
            <w:tcBorders>
              <w:top w:val="nil"/>
            </w:tcBorders>
          </w:tcPr>
          <w:p w14:paraId="5C51881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 w:val="continue"/>
            <w:tcBorders>
              <w:top w:val="nil"/>
            </w:tcBorders>
          </w:tcPr>
          <w:p w14:paraId="17C02E21">
            <w:pPr>
              <w:rPr>
                <w:sz w:val="2"/>
                <w:szCs w:val="2"/>
              </w:rPr>
            </w:pPr>
          </w:p>
        </w:tc>
      </w:tr>
      <w:tr w14:paraId="33E755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0816BAB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76C28427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497BA656">
            <w:pPr>
              <w:pStyle w:val="8"/>
              <w:spacing w:line="27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Describe a</w:t>
            </w:r>
          </w:p>
          <w:p w14:paraId="3C784B88">
            <w:pPr>
              <w:pStyle w:val="8"/>
              <w:spacing w:before="9" w:line="26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 in your</w:t>
            </w:r>
          </w:p>
        </w:tc>
        <w:tc>
          <w:tcPr>
            <w:tcW w:w="1982" w:type="dxa"/>
            <w:vMerge w:val="continue"/>
            <w:tcBorders>
              <w:top w:val="nil"/>
            </w:tcBorders>
          </w:tcPr>
          <w:p w14:paraId="1B4C8E9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7" w:type="dxa"/>
            <w:vMerge w:val="continue"/>
            <w:tcBorders>
              <w:top w:val="nil"/>
            </w:tcBorders>
          </w:tcPr>
          <w:p w14:paraId="7BFD098F">
            <w:pPr>
              <w:rPr>
                <w:sz w:val="2"/>
                <w:szCs w:val="2"/>
                <w:lang w:val="en-US"/>
              </w:rPr>
            </w:pPr>
          </w:p>
        </w:tc>
      </w:tr>
      <w:tr w14:paraId="40286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03387434">
            <w:pPr>
              <w:pStyle w:val="8"/>
              <w:ind w:left="0"/>
              <w:rPr>
                <w:sz w:val="20"/>
                <w:lang w:val="en-US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6A59CD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37ED5B15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family with the</w:t>
            </w:r>
          </w:p>
        </w:tc>
        <w:tc>
          <w:tcPr>
            <w:tcW w:w="1982" w:type="dxa"/>
            <w:vMerge w:val="continue"/>
            <w:tcBorders>
              <w:top w:val="nil"/>
            </w:tcBorders>
          </w:tcPr>
          <w:p w14:paraId="175B70E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 w:val="continue"/>
            <w:tcBorders>
              <w:top w:val="nil"/>
            </w:tcBorders>
          </w:tcPr>
          <w:p w14:paraId="3A23D397">
            <w:pPr>
              <w:rPr>
                <w:sz w:val="2"/>
                <w:szCs w:val="2"/>
              </w:rPr>
            </w:pPr>
          </w:p>
        </w:tc>
      </w:tr>
      <w:tr w14:paraId="04C51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77E2DBC2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73F92AA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40FED0C7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same</w:t>
            </w:r>
          </w:p>
        </w:tc>
        <w:tc>
          <w:tcPr>
            <w:tcW w:w="1982" w:type="dxa"/>
            <w:vMerge w:val="continue"/>
            <w:tcBorders>
              <w:top w:val="nil"/>
            </w:tcBorders>
          </w:tcPr>
          <w:p w14:paraId="3556270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 w:val="continue"/>
            <w:tcBorders>
              <w:top w:val="nil"/>
            </w:tcBorders>
          </w:tcPr>
          <w:p w14:paraId="04FCEA86">
            <w:pPr>
              <w:rPr>
                <w:sz w:val="2"/>
                <w:szCs w:val="2"/>
              </w:rPr>
            </w:pPr>
          </w:p>
        </w:tc>
      </w:tr>
      <w:tr w14:paraId="39C033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40B89C3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59B900A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124D8843">
            <w:pPr>
              <w:pStyle w:val="8"/>
              <w:spacing w:line="242" w:lineRule="auto"/>
              <w:ind w:right="2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experience. </w:t>
            </w:r>
            <w:r>
              <w:rPr>
                <w:b/>
                <w:sz w:val="24"/>
                <w:lang w:val="en-US"/>
              </w:rPr>
              <w:t xml:space="preserve">Grammar: </w:t>
            </w:r>
            <w:r>
              <w:rPr>
                <w:sz w:val="24"/>
                <w:lang w:val="en-US"/>
              </w:rPr>
              <w:t xml:space="preserve">Future Simple. </w:t>
            </w:r>
            <w:r>
              <w:rPr>
                <w:b/>
                <w:sz w:val="24"/>
                <w:lang w:val="en-US"/>
              </w:rPr>
              <w:t xml:space="preserve">Vocabulary: </w:t>
            </w:r>
            <w:r>
              <w:rPr>
                <w:sz w:val="24"/>
                <w:lang w:val="en-US"/>
              </w:rPr>
              <w:t>describing people:</w:t>
            </w:r>
          </w:p>
          <w:p w14:paraId="77CD5DFF">
            <w:pPr>
              <w:pStyle w:val="8"/>
              <w:spacing w:line="242" w:lineRule="auto"/>
              <w:ind w:right="551"/>
              <w:rPr>
                <w:sz w:val="24"/>
              </w:rPr>
            </w:pPr>
            <w:r>
              <w:rPr>
                <w:sz w:val="24"/>
              </w:rPr>
              <w:t>appearance and personality.</w:t>
            </w:r>
          </w:p>
        </w:tc>
        <w:tc>
          <w:tcPr>
            <w:tcW w:w="1982" w:type="dxa"/>
            <w:vMerge w:val="continue"/>
            <w:tcBorders>
              <w:top w:val="nil"/>
            </w:tcBorders>
          </w:tcPr>
          <w:p w14:paraId="73E2C5E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 w:val="continue"/>
            <w:tcBorders>
              <w:top w:val="nil"/>
            </w:tcBorders>
          </w:tcPr>
          <w:p w14:paraId="4BA733F7">
            <w:pPr>
              <w:rPr>
                <w:sz w:val="2"/>
                <w:szCs w:val="2"/>
              </w:rPr>
            </w:pPr>
          </w:p>
        </w:tc>
      </w:tr>
      <w:tr w14:paraId="66E36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4" w:hRule="atLeast"/>
        </w:trPr>
        <w:tc>
          <w:tcPr>
            <w:tcW w:w="811" w:type="dxa"/>
            <w:tcBorders>
              <w:top w:val="nil"/>
            </w:tcBorders>
          </w:tcPr>
          <w:p w14:paraId="5777EDD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</w:tcBorders>
          </w:tcPr>
          <w:p w14:paraId="12E514F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14:paraId="5B040648">
            <w:pPr>
              <w:pStyle w:val="8"/>
              <w:spacing w:before="124"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Reading:</w:t>
            </w:r>
          </w:p>
          <w:p w14:paraId="6988189D">
            <w:pPr>
              <w:pStyle w:val="8"/>
              <w:tabs>
                <w:tab w:val="left" w:pos="1253"/>
              </w:tabs>
              <w:spacing w:line="27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Read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the</w:t>
            </w:r>
          </w:p>
          <w:p w14:paraId="3818AB12">
            <w:pPr>
              <w:pStyle w:val="8"/>
              <w:tabs>
                <w:tab w:val="left" w:pos="1194"/>
              </w:tabs>
              <w:spacing w:before="10" w:line="27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article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and</w:t>
            </w:r>
          </w:p>
          <w:p w14:paraId="39709A51">
            <w:pPr>
              <w:pStyle w:val="8"/>
              <w:spacing w:line="247" w:lineRule="auto"/>
              <w:ind w:right="24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answer the questions.</w:t>
            </w:r>
          </w:p>
          <w:p w14:paraId="395E3175">
            <w:pPr>
              <w:pStyle w:val="8"/>
              <w:ind w:right="242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 What were Carmen and Steve doing in Torbay?</w:t>
            </w:r>
          </w:p>
          <w:p w14:paraId="6E93ABF3">
            <w:pPr>
              <w:pStyle w:val="8"/>
              <w:tabs>
                <w:tab w:val="left" w:pos="1248"/>
              </w:tabs>
              <w:spacing w:line="235" w:lineRule="auto"/>
              <w:ind w:right="241" w:firstLine="12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 Why </w:t>
            </w:r>
            <w:r>
              <w:rPr>
                <w:spacing w:val="-3"/>
                <w:sz w:val="24"/>
                <w:lang w:val="en-US"/>
              </w:rPr>
              <w:t xml:space="preserve">didn't </w:t>
            </w:r>
            <w:r>
              <w:rPr>
                <w:sz w:val="24"/>
                <w:lang w:val="en-US"/>
              </w:rPr>
              <w:t>they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get</w:t>
            </w:r>
          </w:p>
          <w:p w14:paraId="740D81A7">
            <w:pPr>
              <w:pStyle w:val="8"/>
              <w:spacing w:line="27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married?</w:t>
            </w:r>
          </w:p>
        </w:tc>
        <w:tc>
          <w:tcPr>
            <w:tcW w:w="1982" w:type="dxa"/>
            <w:vMerge w:val="continue"/>
            <w:tcBorders>
              <w:top w:val="nil"/>
            </w:tcBorders>
          </w:tcPr>
          <w:p w14:paraId="432D4C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7" w:type="dxa"/>
            <w:vMerge w:val="continue"/>
            <w:tcBorders>
              <w:top w:val="nil"/>
            </w:tcBorders>
          </w:tcPr>
          <w:p w14:paraId="72F56D29">
            <w:pPr>
              <w:rPr>
                <w:sz w:val="2"/>
                <w:szCs w:val="2"/>
                <w:lang w:val="en-US"/>
              </w:rPr>
            </w:pPr>
          </w:p>
        </w:tc>
      </w:tr>
      <w:tr w14:paraId="2389A2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11" w:type="dxa"/>
            <w:tcBorders>
              <w:bottom w:val="nil"/>
            </w:tcBorders>
          </w:tcPr>
          <w:p w14:paraId="6C4FA5B6">
            <w:pPr>
              <w:pStyle w:val="8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5" w:type="dxa"/>
            <w:tcBorders>
              <w:bottom w:val="nil"/>
              <w:right w:val="nil"/>
            </w:tcBorders>
          </w:tcPr>
          <w:p w14:paraId="106BE2DB">
            <w:pPr>
              <w:pStyle w:val="8"/>
              <w:tabs>
                <w:tab w:val="left" w:pos="759"/>
              </w:tabs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meaning</w:t>
            </w:r>
          </w:p>
        </w:tc>
        <w:tc>
          <w:tcPr>
            <w:tcW w:w="603" w:type="dxa"/>
            <w:tcBorders>
              <w:left w:val="nil"/>
              <w:bottom w:val="nil"/>
            </w:tcBorders>
          </w:tcPr>
          <w:p w14:paraId="1498CBA0">
            <w:pPr>
              <w:pStyle w:val="8"/>
              <w:spacing w:line="249" w:lineRule="exact"/>
              <w:ind w:left="141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1817" w:type="dxa"/>
            <w:tcBorders>
              <w:bottom w:val="nil"/>
            </w:tcBorders>
          </w:tcPr>
          <w:p w14:paraId="2D6655CB">
            <w:pPr>
              <w:pStyle w:val="8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Speaking:</w:t>
            </w:r>
          </w:p>
        </w:tc>
        <w:tc>
          <w:tcPr>
            <w:tcW w:w="1982" w:type="dxa"/>
            <w:tcBorders>
              <w:bottom w:val="nil"/>
            </w:tcBorders>
          </w:tcPr>
          <w:p w14:paraId="023CFCAA">
            <w:pPr>
              <w:pStyle w:val="8"/>
              <w:tabs>
                <w:tab w:val="left" w:pos="1194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Clive</w:t>
            </w:r>
          </w:p>
        </w:tc>
        <w:tc>
          <w:tcPr>
            <w:tcW w:w="2267" w:type="dxa"/>
            <w:tcBorders>
              <w:bottom w:val="nil"/>
            </w:tcBorders>
          </w:tcPr>
          <w:p w14:paraId="236A88D8">
            <w:pPr>
              <w:pStyle w:val="8"/>
              <w:tabs>
                <w:tab w:val="left" w:pos="669"/>
              </w:tabs>
              <w:spacing w:line="249" w:lineRule="exact"/>
              <w:ind w:lef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openkaznu.kz</w:t>
            </w:r>
          </w:p>
        </w:tc>
      </w:tr>
      <w:tr w14:paraId="1996A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4D9862A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14:paraId="7E815B0F">
            <w:pPr>
              <w:pStyle w:val="8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dreaming.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14:paraId="2E124C0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4C1F8BA9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Describe your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7E04A1F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E643070">
            <w:pPr>
              <w:pStyle w:val="8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MOOC Ағылшын</w:t>
            </w:r>
          </w:p>
        </w:tc>
      </w:tr>
      <w:tr w14:paraId="08840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7FCFABF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14:paraId="50377CA3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14:paraId="6821B81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4F29BC42">
            <w:pPr>
              <w:pStyle w:val="8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dreams.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B34CA88">
            <w:pPr>
              <w:pStyle w:val="8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11FDA59">
            <w:pPr>
              <w:pStyle w:val="8"/>
              <w:spacing w:line="250" w:lineRule="exact"/>
              <w:ind w:left="98"/>
              <w:rPr>
                <w:sz w:val="24"/>
              </w:rPr>
            </w:pPr>
            <w:r>
              <w:rPr>
                <w:sz w:val="24"/>
              </w:rPr>
              <w:t>тілі</w:t>
            </w:r>
          </w:p>
        </w:tc>
      </w:tr>
      <w:tr w14:paraId="44D98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3EC6564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14:paraId="4699F70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14:paraId="7EC25FC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38445B50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9F044D7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Latham-Koenig.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FAE3AB1">
            <w:pPr>
              <w:pStyle w:val="8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14:paraId="56116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1DC4F55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14:paraId="3703161B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14:paraId="16F3AE1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0D4ABB9F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Present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859E34C">
            <w:pPr>
              <w:pStyle w:val="8"/>
              <w:tabs>
                <w:tab w:val="left" w:pos="1343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File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F111F7A">
            <w:pPr>
              <w:pStyle w:val="8"/>
              <w:spacing w:line="258" w:lineRule="exact"/>
              <w:ind w:left="98"/>
              <w:rPr>
                <w:sz w:val="24"/>
              </w:rPr>
            </w:pPr>
            <w:r>
              <w:fldChar w:fldCharType="begin"/>
            </w:r>
            <w:r>
              <w:instrText xml:space="preserve"> HYPERLINK "http://www.oup.com/elt/" \h </w:instrText>
            </w:r>
            <w:r>
              <w:fldChar w:fldCharType="separate"/>
            </w:r>
            <w:r>
              <w:rPr>
                <w:sz w:val="24"/>
              </w:rPr>
              <w:t>www.oup.com/elt/</w:t>
            </w:r>
            <w:r>
              <w:rPr>
                <w:sz w:val="24"/>
              </w:rPr>
              <w:fldChar w:fldCharType="end"/>
            </w:r>
          </w:p>
        </w:tc>
      </w:tr>
      <w:tr w14:paraId="0ED98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5C78B7E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14:paraId="159DE3F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14:paraId="5CF3482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3A756628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continuous for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1731DB5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Student’s book.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4C2FA2D">
            <w:pPr>
              <w:pStyle w:val="8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englishfile/pre-Inte</w:t>
            </w:r>
          </w:p>
        </w:tc>
      </w:tr>
      <w:tr w14:paraId="0595A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216EA3B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14:paraId="659C474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14:paraId="7792B1BC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5743BDB3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Future 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60C9BA6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Pre-Intermediate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B7D1248">
            <w:pPr>
              <w:pStyle w:val="8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rmediate.</w:t>
            </w:r>
          </w:p>
        </w:tc>
      </w:tr>
      <w:tr w14:paraId="59CDA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11" w:type="dxa"/>
            <w:tcBorders>
              <w:top w:val="nil"/>
            </w:tcBorders>
          </w:tcPr>
          <w:p w14:paraId="1E0F9726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right w:val="nil"/>
            </w:tcBorders>
          </w:tcPr>
          <w:p w14:paraId="55DCFBB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</w:tcBorders>
          </w:tcPr>
          <w:p w14:paraId="03C9B812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14:paraId="3C25D313">
            <w:pPr>
              <w:pStyle w:val="8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</w:p>
        </w:tc>
        <w:tc>
          <w:tcPr>
            <w:tcW w:w="1982" w:type="dxa"/>
            <w:tcBorders>
              <w:top w:val="nil"/>
            </w:tcBorders>
          </w:tcPr>
          <w:p w14:paraId="6EE9B7DE">
            <w:pPr>
              <w:pStyle w:val="8"/>
              <w:tabs>
                <w:tab w:val="left" w:pos="101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Oxford</w:t>
            </w:r>
          </w:p>
        </w:tc>
        <w:tc>
          <w:tcPr>
            <w:tcW w:w="2267" w:type="dxa"/>
            <w:tcBorders>
              <w:top w:val="nil"/>
            </w:tcBorders>
          </w:tcPr>
          <w:p w14:paraId="36E5C99F">
            <w:pPr>
              <w:pStyle w:val="8"/>
              <w:ind w:left="0"/>
              <w:rPr>
                <w:sz w:val="20"/>
              </w:rPr>
            </w:pPr>
          </w:p>
        </w:tc>
      </w:tr>
    </w:tbl>
    <w:p w14:paraId="6788074A">
      <w:pPr>
        <w:rPr>
          <w:sz w:val="20"/>
        </w:rPr>
        <w:sectPr>
          <w:pgSz w:w="11920" w:h="16860"/>
          <w:pgMar w:top="1140" w:right="740" w:bottom="280" w:left="1480" w:header="720" w:footer="720" w:gutter="0"/>
          <w:cols w:space="720" w:num="1"/>
        </w:sectPr>
      </w:pPr>
    </w:p>
    <w:tbl>
      <w:tblPr>
        <w:tblStyle w:val="6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2327"/>
        <w:gridCol w:w="1817"/>
        <w:gridCol w:w="1982"/>
        <w:gridCol w:w="2267"/>
      </w:tblGrid>
      <w:tr w14:paraId="7E7D9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11" w:type="dxa"/>
            <w:vMerge w:val="restart"/>
          </w:tcPr>
          <w:p w14:paraId="4FF252C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27" w:type="dxa"/>
            <w:vMerge w:val="restart"/>
          </w:tcPr>
          <w:p w14:paraId="3D7B1410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bottom w:val="nil"/>
            </w:tcBorders>
          </w:tcPr>
          <w:p w14:paraId="2B2F523A">
            <w:pPr>
              <w:pStyle w:val="8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clothes,</w:t>
            </w:r>
          </w:p>
          <w:p w14:paraId="6E541278">
            <w:pPr>
              <w:pStyle w:val="8"/>
              <w:spacing w:before="13" w:line="235" w:lineRule="auto"/>
              <w:ind w:left="100" w:right="243"/>
              <w:rPr>
                <w:sz w:val="24"/>
              </w:rPr>
            </w:pPr>
            <w:r>
              <w:rPr>
                <w:sz w:val="24"/>
              </w:rPr>
              <w:t>prepositions of place.</w:t>
            </w:r>
          </w:p>
        </w:tc>
        <w:tc>
          <w:tcPr>
            <w:tcW w:w="1982" w:type="dxa"/>
            <w:tcBorders>
              <w:bottom w:val="nil"/>
            </w:tcBorders>
          </w:tcPr>
          <w:p w14:paraId="5F7CBA68">
            <w:pPr>
              <w:pStyle w:val="8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University Press</w:t>
            </w:r>
          </w:p>
          <w:p w14:paraId="38E09633">
            <w:pPr>
              <w:pStyle w:val="8"/>
              <w:spacing w:before="9"/>
              <w:ind w:left="10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67" w:type="dxa"/>
            <w:tcBorders>
              <w:bottom w:val="nil"/>
            </w:tcBorders>
          </w:tcPr>
          <w:p w14:paraId="74B5D5D1">
            <w:pPr>
              <w:pStyle w:val="8"/>
              <w:tabs>
                <w:tab w:val="left" w:pos="490"/>
                <w:tab w:val="left" w:pos="1393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Oxford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online</w:t>
            </w:r>
          </w:p>
          <w:p w14:paraId="14A8E2FF">
            <w:pPr>
              <w:pStyle w:val="8"/>
              <w:spacing w:before="9"/>
              <w:rPr>
                <w:sz w:val="24"/>
              </w:rPr>
            </w:pPr>
            <w:r>
              <w:rPr>
                <w:sz w:val="24"/>
              </w:rPr>
              <w:t>Skills Program.</w:t>
            </w:r>
          </w:p>
        </w:tc>
      </w:tr>
      <w:tr w14:paraId="168AE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811" w:type="dxa"/>
            <w:vMerge w:val="continue"/>
            <w:tcBorders>
              <w:top w:val="nil"/>
            </w:tcBorders>
          </w:tcPr>
          <w:p w14:paraId="126A7514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</w:tcPr>
          <w:p w14:paraId="28FBE85C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14:paraId="7D6A0986">
            <w:pPr>
              <w:pStyle w:val="8"/>
              <w:spacing w:before="124" w:line="273" w:lineRule="exact"/>
              <w:ind w:lef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Reading:</w:t>
            </w:r>
          </w:p>
          <w:p w14:paraId="167DA298">
            <w:pPr>
              <w:pStyle w:val="8"/>
              <w:tabs>
                <w:tab w:val="left" w:pos="704"/>
                <w:tab w:val="left" w:pos="750"/>
              </w:tabs>
              <w:ind w:left="100" w:right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Do you </w:t>
            </w:r>
            <w:r>
              <w:rPr>
                <w:spacing w:val="-3"/>
                <w:sz w:val="24"/>
                <w:lang w:val="en-US"/>
              </w:rPr>
              <w:t xml:space="preserve">often </w:t>
            </w:r>
            <w:r>
              <w:rPr>
                <w:sz w:val="24"/>
                <w:lang w:val="en-US"/>
              </w:rPr>
              <w:t>remember your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 xml:space="preserve">dreams? Do you </w:t>
            </w:r>
            <w:r>
              <w:rPr>
                <w:spacing w:val="-3"/>
                <w:sz w:val="24"/>
                <w:lang w:val="en-US"/>
              </w:rPr>
              <w:t xml:space="preserve">think </w:t>
            </w:r>
            <w:r>
              <w:rPr>
                <w:sz w:val="24"/>
                <w:lang w:val="en-US"/>
              </w:rPr>
              <w:t xml:space="preserve">dreams can </w:t>
            </w:r>
            <w:r>
              <w:rPr>
                <w:spacing w:val="-5"/>
                <w:sz w:val="24"/>
                <w:lang w:val="en-US"/>
              </w:rPr>
              <w:t xml:space="preserve">tell </w:t>
            </w:r>
            <w:r>
              <w:rPr>
                <w:sz w:val="24"/>
                <w:lang w:val="en-US"/>
              </w:rPr>
              <w:t>us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anything</w:t>
            </w:r>
          </w:p>
          <w:p w14:paraId="65595EFF">
            <w:pPr>
              <w:pStyle w:val="8"/>
              <w:tabs>
                <w:tab w:val="left" w:pos="1249"/>
              </w:tabs>
              <w:spacing w:before="16" w:line="270" w:lineRule="exact"/>
              <w:ind w:left="100" w:right="251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the </w:t>
            </w:r>
            <w:r>
              <w:rPr>
                <w:sz w:val="24"/>
              </w:rPr>
              <w:t>future?</w:t>
            </w:r>
          </w:p>
        </w:tc>
        <w:tc>
          <w:tcPr>
            <w:tcW w:w="1982" w:type="dxa"/>
            <w:tcBorders>
              <w:top w:val="nil"/>
            </w:tcBorders>
          </w:tcPr>
          <w:p w14:paraId="25B37A5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6FD547CD">
            <w:pPr>
              <w:pStyle w:val="8"/>
              <w:ind w:left="0"/>
              <w:rPr>
                <w:sz w:val="24"/>
              </w:rPr>
            </w:pPr>
          </w:p>
        </w:tc>
      </w:tr>
      <w:tr w14:paraId="0B2E3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811" w:type="dxa"/>
            <w:tcBorders>
              <w:bottom w:val="nil"/>
            </w:tcBorders>
          </w:tcPr>
          <w:p w14:paraId="7FFE8623">
            <w:pPr>
              <w:pStyle w:val="8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7" w:type="dxa"/>
            <w:tcBorders>
              <w:bottom w:val="nil"/>
            </w:tcBorders>
          </w:tcPr>
          <w:p w14:paraId="4B05BF53">
            <w:pPr>
              <w:pStyle w:val="8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 to...</w:t>
            </w:r>
          </w:p>
        </w:tc>
        <w:tc>
          <w:tcPr>
            <w:tcW w:w="1817" w:type="dxa"/>
            <w:tcBorders>
              <w:bottom w:val="nil"/>
            </w:tcBorders>
          </w:tcPr>
          <w:p w14:paraId="645EF8F8">
            <w:pPr>
              <w:pStyle w:val="8"/>
              <w:spacing w:line="272" w:lineRule="exact"/>
              <w:ind w:left="10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Speaking:</w:t>
            </w:r>
          </w:p>
          <w:p w14:paraId="4E5EE695">
            <w:pPr>
              <w:pStyle w:val="8"/>
              <w:tabs>
                <w:tab w:val="left" w:pos="1436"/>
              </w:tabs>
              <w:spacing w:line="270" w:lineRule="exact"/>
              <w:ind w:lef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With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a</w:t>
            </w:r>
          </w:p>
          <w:p w14:paraId="30A5E026">
            <w:pPr>
              <w:pStyle w:val="8"/>
              <w:spacing w:line="242" w:lineRule="auto"/>
              <w:ind w:left="100" w:right="2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partner,tell a 'How to...' story.</w:t>
            </w:r>
          </w:p>
          <w:p w14:paraId="35A78B69">
            <w:pPr>
              <w:pStyle w:val="8"/>
              <w:spacing w:before="1" w:line="273" w:lineRule="exact"/>
              <w:ind w:left="10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Grammar:</w:t>
            </w:r>
          </w:p>
          <w:p w14:paraId="324EB663">
            <w:pPr>
              <w:pStyle w:val="8"/>
              <w:tabs>
                <w:tab w:val="left" w:pos="1349"/>
              </w:tabs>
              <w:spacing w:line="242" w:lineRule="auto"/>
              <w:ind w:left="100" w:right="24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Using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9"/>
                <w:sz w:val="24"/>
                <w:lang w:val="en-US"/>
              </w:rPr>
              <w:t xml:space="preserve">of </w:t>
            </w:r>
            <w:r>
              <w:rPr>
                <w:sz w:val="24"/>
                <w:lang w:val="en-US"/>
              </w:rPr>
              <w:t>infinitive with to.</w:t>
            </w:r>
          </w:p>
        </w:tc>
        <w:tc>
          <w:tcPr>
            <w:tcW w:w="1982" w:type="dxa"/>
            <w:tcBorders>
              <w:bottom w:val="nil"/>
            </w:tcBorders>
          </w:tcPr>
          <w:p w14:paraId="450AA121">
            <w:pPr>
              <w:pStyle w:val="8"/>
              <w:tabs>
                <w:tab w:val="left" w:pos="1195"/>
              </w:tabs>
              <w:spacing w:line="272" w:lineRule="exact"/>
              <w:ind w:lef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>Clive</w:t>
            </w:r>
          </w:p>
          <w:p w14:paraId="5199F4C7">
            <w:pPr>
              <w:pStyle w:val="8"/>
              <w:spacing w:before="1" w:line="235" w:lineRule="auto"/>
              <w:ind w:left="100" w:right="9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Oxenden, Christina</w:t>
            </w:r>
          </w:p>
          <w:p w14:paraId="481E3A0F">
            <w:pPr>
              <w:pStyle w:val="8"/>
              <w:spacing w:before="10"/>
              <w:ind w:left="100" w:right="24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Latham-Koenig. English </w:t>
            </w:r>
            <w:r>
              <w:rPr>
                <w:spacing w:val="-5"/>
                <w:sz w:val="24"/>
                <w:lang w:val="en-US"/>
              </w:rPr>
              <w:t xml:space="preserve">File </w:t>
            </w:r>
            <w:r>
              <w:rPr>
                <w:sz w:val="24"/>
                <w:lang w:val="en-US"/>
              </w:rPr>
              <w:t xml:space="preserve">Student’s </w:t>
            </w:r>
            <w:r>
              <w:rPr>
                <w:spacing w:val="-3"/>
                <w:sz w:val="24"/>
                <w:lang w:val="en-US"/>
              </w:rPr>
              <w:t xml:space="preserve">book. </w:t>
            </w:r>
            <w:r>
              <w:rPr>
                <w:sz w:val="24"/>
                <w:lang w:val="en-US"/>
              </w:rPr>
              <w:t>Pre-Intermediate</w:t>
            </w:r>
          </w:p>
          <w:p w14:paraId="1C3C8CCD">
            <w:pPr>
              <w:pStyle w:val="8"/>
              <w:tabs>
                <w:tab w:val="left" w:pos="1015"/>
              </w:tabs>
              <w:spacing w:line="26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Oxford</w:t>
            </w:r>
          </w:p>
          <w:p w14:paraId="045538F3">
            <w:pPr>
              <w:pStyle w:val="8"/>
              <w:spacing w:before="18" w:line="270" w:lineRule="exact"/>
              <w:ind w:left="100" w:right="248"/>
              <w:jc w:val="both"/>
              <w:rPr>
                <w:sz w:val="24"/>
              </w:rPr>
            </w:pPr>
            <w:r>
              <w:rPr>
                <w:sz w:val="24"/>
              </w:rPr>
              <w:t>University Press 2016</w:t>
            </w:r>
          </w:p>
        </w:tc>
        <w:tc>
          <w:tcPr>
            <w:tcW w:w="2267" w:type="dxa"/>
            <w:tcBorders>
              <w:bottom w:val="nil"/>
            </w:tcBorders>
          </w:tcPr>
          <w:p w14:paraId="28954F6C">
            <w:pPr>
              <w:pStyle w:val="8"/>
              <w:spacing w:before="3" w:line="235" w:lineRule="auto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1. openkaznu.kz MOOC Ағылшын тілі</w:t>
            </w:r>
          </w:p>
          <w:p w14:paraId="5F1A48F3">
            <w:pPr>
              <w:pStyle w:val="8"/>
              <w:spacing w:before="10"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6BE11E8D">
            <w:pPr>
              <w:pStyle w:val="8"/>
              <w:spacing w:line="242" w:lineRule="auto"/>
              <w:ind w:right="304"/>
              <w:jc w:val="both"/>
              <w:rPr>
                <w:sz w:val="24"/>
                <w:lang w:val="en-US"/>
              </w:rPr>
            </w:pPr>
            <w:r>
              <w:fldChar w:fldCharType="begin"/>
            </w:r>
            <w:r>
              <w:instrText xml:space="preserve"> HYPERLINK "http://www.oup.com/elt/" \h </w:instrText>
            </w:r>
            <w:r>
              <w:fldChar w:fldCharType="separate"/>
            </w:r>
            <w:r>
              <w:rPr>
                <w:sz w:val="24"/>
                <w:lang w:val="en-US"/>
              </w:rPr>
              <w:t>www.oup.com/elt/</w:t>
            </w:r>
            <w:r>
              <w:rPr>
                <w:sz w:val="24"/>
                <w:lang w:val="en-US"/>
              </w:rPr>
              <w:fldChar w:fldCharType="end"/>
            </w:r>
            <w:r>
              <w:rPr>
                <w:sz w:val="24"/>
                <w:lang w:val="en-US"/>
              </w:rPr>
              <w:t xml:space="preserve"> englishfile/pre-Inte rmediate.</w:t>
            </w:r>
          </w:p>
          <w:p w14:paraId="50A380C3">
            <w:pPr>
              <w:pStyle w:val="8"/>
              <w:spacing w:line="247" w:lineRule="auto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3. Oxford online Skills Program.</w:t>
            </w:r>
          </w:p>
        </w:tc>
      </w:tr>
      <w:tr w14:paraId="621900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11" w:type="dxa"/>
            <w:tcBorders>
              <w:top w:val="nil"/>
              <w:bottom w:val="nil"/>
            </w:tcBorders>
          </w:tcPr>
          <w:p w14:paraId="694FC3B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91907C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05C072B1">
            <w:pPr>
              <w:pStyle w:val="8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Vocabulary:</w:t>
            </w:r>
          </w:p>
          <w:p w14:paraId="0647BB63">
            <w:pPr>
              <w:pStyle w:val="8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holidays.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97278C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6E03079">
            <w:pPr>
              <w:pStyle w:val="8"/>
              <w:ind w:left="0"/>
              <w:rPr>
                <w:sz w:val="24"/>
              </w:rPr>
            </w:pPr>
          </w:p>
        </w:tc>
      </w:tr>
      <w:tr w14:paraId="6768E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811" w:type="dxa"/>
            <w:tcBorders>
              <w:top w:val="nil"/>
            </w:tcBorders>
          </w:tcPr>
          <w:p w14:paraId="19E180C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60AA698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14:paraId="34EF8ADA">
            <w:pPr>
              <w:pStyle w:val="8"/>
              <w:spacing w:before="134" w:line="273" w:lineRule="exact"/>
              <w:ind w:left="10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Reading:</w:t>
            </w:r>
          </w:p>
          <w:p w14:paraId="78A72B73">
            <w:pPr>
              <w:pStyle w:val="8"/>
              <w:tabs>
                <w:tab w:val="left" w:pos="1183"/>
              </w:tabs>
              <w:spacing w:line="247" w:lineRule="auto"/>
              <w:ind w:left="100" w:right="24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How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 xml:space="preserve">to... </w:t>
            </w:r>
            <w:r>
              <w:rPr>
                <w:sz w:val="24"/>
                <w:lang w:val="en-US"/>
              </w:rPr>
              <w:t>Survive</w:t>
            </w:r>
          </w:p>
          <w:p w14:paraId="27D65B34">
            <w:pPr>
              <w:pStyle w:val="8"/>
              <w:spacing w:line="242" w:lineRule="auto"/>
              <w:ind w:lef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</w:t>
            </w:r>
            <w:r>
              <w:rPr>
                <w:spacing w:val="-5"/>
                <w:sz w:val="24"/>
                <w:lang w:val="en-US"/>
              </w:rPr>
              <w:t xml:space="preserve">Your </w:t>
            </w:r>
            <w:r>
              <w:rPr>
                <w:sz w:val="24"/>
                <w:lang w:val="en-US"/>
              </w:rPr>
              <w:t>Girlfriend's Parents</w:t>
            </w:r>
          </w:p>
          <w:p w14:paraId="75465991">
            <w:pPr>
              <w:pStyle w:val="8"/>
              <w:tabs>
                <w:tab w:val="left" w:pos="605"/>
                <w:tab w:val="left" w:pos="1109"/>
              </w:tabs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First</w:t>
            </w:r>
          </w:p>
          <w:p w14:paraId="01646234">
            <w:pPr>
              <w:pStyle w:val="8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1982" w:type="dxa"/>
            <w:tcBorders>
              <w:top w:val="nil"/>
            </w:tcBorders>
          </w:tcPr>
          <w:p w14:paraId="0086CBB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7F83B441">
            <w:pPr>
              <w:pStyle w:val="8"/>
              <w:ind w:left="0"/>
              <w:rPr>
                <w:sz w:val="24"/>
              </w:rPr>
            </w:pPr>
          </w:p>
        </w:tc>
      </w:tr>
    </w:tbl>
    <w:p w14:paraId="419A5053">
      <w:pPr>
        <w:pStyle w:val="5"/>
        <w:ind w:left="0"/>
        <w:rPr>
          <w:sz w:val="20"/>
        </w:rPr>
      </w:pPr>
    </w:p>
    <w:p w14:paraId="7CE23084">
      <w:pPr>
        <w:pStyle w:val="5"/>
        <w:ind w:left="0"/>
        <w:rPr>
          <w:sz w:val="20"/>
        </w:rPr>
      </w:pPr>
    </w:p>
    <w:p w14:paraId="39A8B079">
      <w:pPr>
        <w:pStyle w:val="5"/>
        <w:ind w:left="0"/>
      </w:pPr>
    </w:p>
    <w:p w14:paraId="29F367A5">
      <w:pPr>
        <w:pStyle w:val="2"/>
        <w:spacing w:before="91"/>
      </w:pPr>
      <w:r>
        <w:rPr>
          <w:b w:val="0"/>
          <w:spacing w:val="-55"/>
          <w:u w:val="single"/>
        </w:rPr>
        <w:t xml:space="preserve"> </w:t>
      </w:r>
      <w:r>
        <w:rPr>
          <w:u w:val="single"/>
        </w:rPr>
        <w:t>Цели:</w:t>
      </w:r>
    </w:p>
    <w:p w14:paraId="23D117E9">
      <w:pPr>
        <w:pStyle w:val="7"/>
        <w:numPr>
          <w:ilvl w:val="0"/>
          <w:numId w:val="1"/>
        </w:numPr>
        <w:tabs>
          <w:tab w:val="left" w:pos="438"/>
        </w:tabs>
        <w:spacing w:before="189" w:line="247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дальнейшее совершенствование коммуникативных навыков на иностранном языке </w:t>
      </w:r>
      <w:r>
        <w:rPr>
          <w:spacing w:val="-17"/>
          <w:sz w:val="24"/>
        </w:rPr>
        <w:t xml:space="preserve">у </w:t>
      </w:r>
      <w:r>
        <w:rPr>
          <w:sz w:val="24"/>
        </w:rPr>
        <w:t>студентов;</w:t>
      </w:r>
    </w:p>
    <w:p w14:paraId="77CA122E">
      <w:pPr>
        <w:pStyle w:val="7"/>
        <w:numPr>
          <w:ilvl w:val="0"/>
          <w:numId w:val="1"/>
        </w:numPr>
        <w:tabs>
          <w:tab w:val="left" w:pos="468"/>
        </w:tabs>
        <w:spacing w:before="182" w:line="247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формирование у студентов практических навыков устной и письменной речи </w:t>
      </w:r>
      <w:r>
        <w:rPr>
          <w:spacing w:val="-9"/>
          <w:sz w:val="24"/>
        </w:rPr>
        <w:t xml:space="preserve">на </w:t>
      </w:r>
      <w:r>
        <w:rPr>
          <w:sz w:val="24"/>
        </w:rPr>
        <w:t>английском языке в соответствии с их индивидуальным уровнем 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14:paraId="45CDD451">
      <w:pPr>
        <w:pStyle w:val="7"/>
        <w:numPr>
          <w:ilvl w:val="0"/>
          <w:numId w:val="1"/>
        </w:numPr>
        <w:tabs>
          <w:tab w:val="left" w:pos="543"/>
        </w:tabs>
        <w:spacing w:before="182" w:line="273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совершенствование навыков устной коммуникации на иностранном языке </w:t>
      </w:r>
      <w:r>
        <w:rPr>
          <w:spacing w:val="-17"/>
          <w:sz w:val="24"/>
        </w:rPr>
        <w:t xml:space="preserve">в </w:t>
      </w:r>
      <w:r>
        <w:rPr>
          <w:sz w:val="24"/>
        </w:rPr>
        <w:t>монологической и диалогической формах;</w:t>
      </w:r>
    </w:p>
    <w:p w14:paraId="4165246F">
      <w:pPr>
        <w:pStyle w:val="7"/>
        <w:numPr>
          <w:ilvl w:val="0"/>
          <w:numId w:val="1"/>
        </w:numPr>
        <w:tabs>
          <w:tab w:val="left" w:pos="363"/>
        </w:tabs>
        <w:spacing w:before="17" w:line="273" w:lineRule="auto"/>
        <w:ind w:left="402" w:right="594" w:hanging="181"/>
        <w:jc w:val="both"/>
        <w:rPr>
          <w:sz w:val="24"/>
        </w:rPr>
      </w:pPr>
      <w:r>
        <w:rPr>
          <w:sz w:val="24"/>
        </w:rPr>
        <w:t>дальнейшее развитие навыков чтения иностранной литературы по соответствующей специальности и статей общественно-политической направленности с последующей обработкой и интерпретацией извлеченной информации;</w:t>
      </w:r>
    </w:p>
    <w:p w14:paraId="39E80654">
      <w:pPr>
        <w:spacing w:line="273" w:lineRule="auto"/>
        <w:jc w:val="both"/>
        <w:rPr>
          <w:sz w:val="24"/>
        </w:rPr>
        <w:sectPr>
          <w:pgSz w:w="11920" w:h="16860"/>
          <w:pgMar w:top="1140" w:right="740" w:bottom="280" w:left="1480" w:header="720" w:footer="720" w:gutter="0"/>
          <w:cols w:space="720" w:num="1"/>
        </w:sectPr>
      </w:pPr>
    </w:p>
    <w:p w14:paraId="46C054E3">
      <w:pPr>
        <w:spacing w:before="62" w:line="247" w:lineRule="auto"/>
        <w:ind w:left="222" w:right="918"/>
        <w:rPr>
          <w:sz w:val="24"/>
        </w:rPr>
      </w:pPr>
      <w:r>
        <w:rPr>
          <w:b/>
          <w:sz w:val="24"/>
        </w:rPr>
        <w:t xml:space="preserve">Ожидаемые результаты: </w:t>
      </w:r>
      <w:r>
        <w:rPr>
          <w:sz w:val="24"/>
        </w:rPr>
        <w:t>В результате изучения дисциплины обучающийся будет способен:</w:t>
      </w:r>
    </w:p>
    <w:p w14:paraId="73E3C47F">
      <w:pPr>
        <w:pStyle w:val="2"/>
      </w:pPr>
      <w:r>
        <w:rPr>
          <w:b w:val="0"/>
          <w:spacing w:val="-55"/>
          <w:u w:val="single"/>
        </w:rPr>
        <w:t xml:space="preserve"> </w:t>
      </w:r>
      <w:r>
        <w:rPr>
          <w:u w:val="single"/>
        </w:rPr>
        <w:t>Аудирование:</w:t>
      </w:r>
    </w:p>
    <w:p w14:paraId="5BB98992">
      <w:pPr>
        <w:pStyle w:val="7"/>
        <w:numPr>
          <w:ilvl w:val="0"/>
          <w:numId w:val="1"/>
        </w:numPr>
        <w:tabs>
          <w:tab w:val="left" w:pos="423"/>
        </w:tabs>
        <w:spacing w:before="174" w:line="261" w:lineRule="auto"/>
        <w:ind w:right="122" w:firstLine="0"/>
        <w:rPr>
          <w:sz w:val="24"/>
        </w:rPr>
      </w:pPr>
      <w:r>
        <w:rPr>
          <w:sz w:val="24"/>
        </w:rPr>
        <w:t xml:space="preserve">понимать основные смыслы звучащего учебного текста или высказывания на </w:t>
      </w:r>
      <w:r>
        <w:rPr>
          <w:spacing w:val="-3"/>
          <w:sz w:val="24"/>
        </w:rPr>
        <w:t xml:space="preserve">основе </w:t>
      </w:r>
      <w:r>
        <w:rPr>
          <w:sz w:val="24"/>
        </w:rPr>
        <w:t>знания и понимания лексико-грамматической и прагматической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14:paraId="2B7A138F">
      <w:pPr>
        <w:pStyle w:val="7"/>
        <w:numPr>
          <w:ilvl w:val="0"/>
          <w:numId w:val="1"/>
        </w:numPr>
        <w:tabs>
          <w:tab w:val="left" w:pos="363"/>
        </w:tabs>
        <w:spacing w:line="247" w:lineRule="auto"/>
        <w:ind w:right="228" w:firstLine="0"/>
        <w:rPr>
          <w:sz w:val="24"/>
        </w:rPr>
      </w:pPr>
      <w:r>
        <w:rPr>
          <w:sz w:val="24"/>
        </w:rPr>
        <w:t xml:space="preserve">выстраивать смыслы в единое содержание текста / высказывания в соотнесенности с </w:t>
      </w:r>
      <w:r>
        <w:rPr>
          <w:spacing w:val="-6"/>
          <w:sz w:val="24"/>
        </w:rPr>
        <w:t xml:space="preserve">его </w:t>
      </w:r>
      <w:r>
        <w:rPr>
          <w:sz w:val="24"/>
        </w:rPr>
        <w:t>функциональной направленностью.</w:t>
      </w:r>
    </w:p>
    <w:p w14:paraId="7F0FFD65">
      <w:pPr>
        <w:pStyle w:val="5"/>
        <w:spacing w:before="181" w:line="261" w:lineRule="auto"/>
        <w:ind w:right="719"/>
      </w:pPr>
      <w:r>
        <w:t>-владеть навыками восприятия и воспроизведения устного общения в соответствии с уровнем;</w:t>
      </w:r>
    </w:p>
    <w:p w14:paraId="57F64518">
      <w:pPr>
        <w:pStyle w:val="7"/>
        <w:numPr>
          <w:ilvl w:val="0"/>
          <w:numId w:val="1"/>
        </w:numPr>
        <w:tabs>
          <w:tab w:val="left" w:pos="363"/>
        </w:tabs>
        <w:spacing w:before="149"/>
        <w:ind w:left="362" w:hanging="141"/>
        <w:rPr>
          <w:sz w:val="24"/>
        </w:rPr>
      </w:pPr>
      <w:r>
        <w:rPr>
          <w:sz w:val="24"/>
        </w:rPr>
        <w:t>воспринимать устную речь английского языка в британской и американской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версиях;</w:t>
      </w:r>
    </w:p>
    <w:p w14:paraId="538A063D">
      <w:pPr>
        <w:pStyle w:val="2"/>
        <w:spacing w:before="175"/>
      </w:pPr>
      <w:r>
        <w:rPr>
          <w:b w:val="0"/>
          <w:spacing w:val="-55"/>
          <w:u w:val="single"/>
        </w:rPr>
        <w:t xml:space="preserve"> </w:t>
      </w:r>
      <w:r>
        <w:rPr>
          <w:u w:val="single"/>
        </w:rPr>
        <w:t>Говорение:</w:t>
      </w:r>
    </w:p>
    <w:p w14:paraId="3132AC8E">
      <w:pPr>
        <w:pStyle w:val="7"/>
        <w:numPr>
          <w:ilvl w:val="0"/>
          <w:numId w:val="1"/>
        </w:numPr>
        <w:tabs>
          <w:tab w:val="left" w:pos="423"/>
        </w:tabs>
        <w:spacing w:before="194" w:line="235" w:lineRule="auto"/>
        <w:ind w:right="116" w:firstLine="0"/>
        <w:rPr>
          <w:sz w:val="24"/>
        </w:rPr>
      </w:pPr>
      <w:r>
        <w:rPr>
          <w:sz w:val="24"/>
        </w:rPr>
        <w:t>обсуждать содержание учебного текста, аргументированно представлять собственную точку зрения;</w:t>
      </w:r>
    </w:p>
    <w:p w14:paraId="709D1EE5">
      <w:pPr>
        <w:pStyle w:val="7"/>
        <w:numPr>
          <w:ilvl w:val="0"/>
          <w:numId w:val="1"/>
        </w:numPr>
        <w:tabs>
          <w:tab w:val="left" w:pos="483"/>
        </w:tabs>
        <w:spacing w:before="14" w:line="235" w:lineRule="auto"/>
        <w:ind w:right="113" w:firstLine="0"/>
        <w:rPr>
          <w:sz w:val="24"/>
        </w:rPr>
      </w:pPr>
      <w:r>
        <w:rPr>
          <w:sz w:val="24"/>
        </w:rPr>
        <w:t xml:space="preserve">выстраивать собственную поведенческую программу в повседневных и </w:t>
      </w:r>
      <w:r>
        <w:rPr>
          <w:spacing w:val="-3"/>
          <w:sz w:val="24"/>
        </w:rPr>
        <w:t xml:space="preserve">учебных </w:t>
      </w:r>
      <w:r>
        <w:rPr>
          <w:sz w:val="24"/>
        </w:rPr>
        <w:t>ситуаций;</w:t>
      </w:r>
    </w:p>
    <w:p w14:paraId="43566F12">
      <w:pPr>
        <w:pStyle w:val="7"/>
        <w:numPr>
          <w:ilvl w:val="0"/>
          <w:numId w:val="1"/>
        </w:numPr>
        <w:tabs>
          <w:tab w:val="left" w:pos="363"/>
        </w:tabs>
        <w:spacing w:line="247" w:lineRule="auto"/>
        <w:ind w:right="791" w:firstLine="0"/>
        <w:rPr>
          <w:sz w:val="24"/>
        </w:rPr>
      </w:pPr>
      <w:r>
        <w:rPr>
          <w:sz w:val="24"/>
        </w:rPr>
        <w:t xml:space="preserve">корректно использовать лексико-грамматический и прагматический типы знаний </w:t>
      </w:r>
      <w:r>
        <w:rPr>
          <w:spacing w:val="-17"/>
          <w:sz w:val="24"/>
        </w:rPr>
        <w:t xml:space="preserve">в </w:t>
      </w:r>
      <w:r>
        <w:rPr>
          <w:sz w:val="24"/>
        </w:rPr>
        <w:t>порождении собственной речи.</w:t>
      </w:r>
    </w:p>
    <w:p w14:paraId="56715FBC">
      <w:pPr>
        <w:pStyle w:val="2"/>
        <w:spacing w:before="162"/>
      </w:pPr>
      <w:r>
        <w:rPr>
          <w:b w:val="0"/>
          <w:spacing w:val="-55"/>
          <w:u w:val="single"/>
        </w:rPr>
        <w:t xml:space="preserve"> </w:t>
      </w:r>
      <w:r>
        <w:rPr>
          <w:u w:val="single"/>
        </w:rPr>
        <w:t>Чтение и письмо:</w:t>
      </w:r>
    </w:p>
    <w:p w14:paraId="7C12A967">
      <w:pPr>
        <w:pStyle w:val="7"/>
        <w:numPr>
          <w:ilvl w:val="0"/>
          <w:numId w:val="1"/>
        </w:numPr>
        <w:tabs>
          <w:tab w:val="left" w:pos="378"/>
        </w:tabs>
        <w:spacing w:before="194" w:line="235" w:lineRule="auto"/>
        <w:ind w:right="119" w:firstLine="0"/>
        <w:rPr>
          <w:sz w:val="24"/>
        </w:rPr>
      </w:pPr>
      <w:r>
        <w:rPr>
          <w:sz w:val="24"/>
        </w:rPr>
        <w:t>интерпретировать основное содержание учебного текста на основе глубокого понимания его ключевых смыслов в письменной и устной речи;</w:t>
      </w:r>
    </w:p>
    <w:p w14:paraId="0A0E91AA">
      <w:pPr>
        <w:pStyle w:val="7"/>
        <w:numPr>
          <w:ilvl w:val="0"/>
          <w:numId w:val="1"/>
        </w:numPr>
        <w:tabs>
          <w:tab w:val="left" w:pos="527"/>
          <w:tab w:val="left" w:pos="528"/>
          <w:tab w:val="left" w:pos="2230"/>
          <w:tab w:val="left" w:pos="3190"/>
          <w:tab w:val="left" w:pos="4850"/>
          <w:tab w:val="left" w:pos="7882"/>
        </w:tabs>
        <w:spacing w:line="247" w:lineRule="auto"/>
        <w:ind w:right="123" w:firstLine="0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</w:r>
      <w:r>
        <w:rPr>
          <w:sz w:val="24"/>
        </w:rPr>
        <w:t>модели</w:t>
      </w:r>
      <w:r>
        <w:rPr>
          <w:sz w:val="24"/>
        </w:rPr>
        <w:tab/>
      </w:r>
      <w:r>
        <w:rPr>
          <w:sz w:val="24"/>
        </w:rPr>
        <w:t>(структурные,</w:t>
      </w:r>
      <w:r>
        <w:rPr>
          <w:sz w:val="24"/>
        </w:rPr>
        <w:tab/>
      </w:r>
      <w:r>
        <w:rPr>
          <w:sz w:val="24"/>
        </w:rPr>
        <w:t>структурно-семантические,</w:t>
      </w:r>
      <w:r>
        <w:rPr>
          <w:sz w:val="24"/>
        </w:rPr>
        <w:tab/>
      </w:r>
      <w:r>
        <w:rPr>
          <w:spacing w:val="-2"/>
          <w:sz w:val="24"/>
        </w:rPr>
        <w:t xml:space="preserve">прагматические, </w:t>
      </w:r>
      <w:r>
        <w:rPr>
          <w:sz w:val="24"/>
        </w:rPr>
        <w:t>когнитивные) для понимания и презентации содержания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14:paraId="1B95B1AC">
      <w:pPr>
        <w:pStyle w:val="7"/>
        <w:numPr>
          <w:ilvl w:val="0"/>
          <w:numId w:val="1"/>
        </w:numPr>
        <w:tabs>
          <w:tab w:val="left" w:pos="363"/>
        </w:tabs>
        <w:spacing w:line="247" w:lineRule="auto"/>
        <w:ind w:right="302" w:firstLine="0"/>
        <w:rPr>
          <w:sz w:val="24"/>
        </w:rPr>
      </w:pPr>
      <w:r>
        <w:rPr>
          <w:sz w:val="24"/>
        </w:rPr>
        <w:t xml:space="preserve">использовать разные виды текста (описания, повествования, рассуждения) для </w:t>
      </w:r>
      <w:r>
        <w:rPr>
          <w:spacing w:val="-3"/>
          <w:sz w:val="24"/>
        </w:rPr>
        <w:t xml:space="preserve">решения </w:t>
      </w:r>
      <w:r>
        <w:rPr>
          <w:sz w:val="24"/>
        </w:rPr>
        <w:t>поставленных учебных задач;</w:t>
      </w:r>
    </w:p>
    <w:p w14:paraId="0C597E7C">
      <w:pPr>
        <w:pStyle w:val="7"/>
        <w:numPr>
          <w:ilvl w:val="0"/>
          <w:numId w:val="1"/>
        </w:numPr>
        <w:tabs>
          <w:tab w:val="left" w:pos="363"/>
        </w:tabs>
        <w:spacing w:before="179" w:line="261" w:lineRule="auto"/>
        <w:ind w:right="1385" w:firstLine="0"/>
        <w:rPr>
          <w:sz w:val="24"/>
        </w:rPr>
      </w:pPr>
      <w:r>
        <w:rPr>
          <w:sz w:val="24"/>
        </w:rPr>
        <w:t xml:space="preserve">владеть навыками понимания источников и написания письменных текстов </w:t>
      </w:r>
      <w:r>
        <w:rPr>
          <w:spacing w:val="-17"/>
          <w:sz w:val="24"/>
        </w:rPr>
        <w:t xml:space="preserve">с </w:t>
      </w:r>
      <w:r>
        <w:rPr>
          <w:sz w:val="24"/>
        </w:rPr>
        <w:t>использованием соответствующего стиля соответственно уровню;</w:t>
      </w:r>
    </w:p>
    <w:p w14:paraId="4DEB350D">
      <w:pPr>
        <w:pStyle w:val="7"/>
        <w:numPr>
          <w:ilvl w:val="0"/>
          <w:numId w:val="1"/>
        </w:numPr>
        <w:tabs>
          <w:tab w:val="left" w:pos="363"/>
          <w:tab w:val="left" w:pos="1065"/>
        </w:tabs>
        <w:spacing w:before="149" w:line="261" w:lineRule="auto"/>
        <w:ind w:right="194" w:firstLine="0"/>
        <w:rPr>
          <w:sz w:val="24"/>
        </w:rPr>
      </w:pPr>
      <w:r>
        <w:rPr>
          <w:sz w:val="24"/>
        </w:rPr>
        <w:t xml:space="preserve">употреблять в устной и письменной форме изученные лексико-грамматические </w:t>
      </w:r>
      <w:r>
        <w:rPr>
          <w:spacing w:val="-3"/>
          <w:sz w:val="24"/>
        </w:rPr>
        <w:t xml:space="preserve">единицы </w:t>
      </w:r>
      <w:r>
        <w:rPr>
          <w:sz w:val="24"/>
        </w:rPr>
        <w:t>речи;</w:t>
      </w:r>
      <w:r>
        <w:rPr>
          <w:sz w:val="24"/>
        </w:rPr>
        <w:tab/>
      </w:r>
      <w:r>
        <w:rPr>
          <w:sz w:val="24"/>
        </w:rPr>
        <w:t>- выражать свое мнение в дискуссиях на заданную тематику с использованием изученной лексики и грамматики;</w:t>
      </w:r>
    </w:p>
    <w:p w14:paraId="7B059725">
      <w:pPr>
        <w:pStyle w:val="7"/>
        <w:numPr>
          <w:ilvl w:val="0"/>
          <w:numId w:val="1"/>
        </w:numPr>
        <w:tabs>
          <w:tab w:val="left" w:pos="363"/>
        </w:tabs>
        <w:spacing w:before="149"/>
        <w:ind w:left="362" w:hanging="141"/>
        <w:rPr>
          <w:sz w:val="24"/>
        </w:rPr>
      </w:pPr>
      <w:r>
        <w:rPr>
          <w:sz w:val="24"/>
        </w:rPr>
        <w:t>передать содержание прочитанного текста по изученным темам;</w:t>
      </w:r>
    </w:p>
    <w:p w14:paraId="330392EB">
      <w:pPr>
        <w:pStyle w:val="7"/>
        <w:numPr>
          <w:ilvl w:val="0"/>
          <w:numId w:val="1"/>
        </w:numPr>
        <w:tabs>
          <w:tab w:val="left" w:pos="363"/>
        </w:tabs>
        <w:spacing w:before="189"/>
        <w:ind w:left="362" w:hanging="141"/>
        <w:rPr>
          <w:sz w:val="24"/>
        </w:rPr>
      </w:pPr>
      <w:r>
        <w:rPr>
          <w:sz w:val="24"/>
        </w:rPr>
        <w:t>написать стандартные письма делового и неформального характера;</w:t>
      </w:r>
    </w:p>
    <w:p w14:paraId="7B1727F8">
      <w:pPr>
        <w:spacing w:before="190" w:line="247" w:lineRule="auto"/>
        <w:ind w:left="222" w:right="595"/>
        <w:rPr>
          <w:sz w:val="24"/>
        </w:rPr>
      </w:pPr>
      <w:r>
        <w:rPr>
          <w:b/>
          <w:i/>
          <w:sz w:val="24"/>
        </w:rPr>
        <w:t>Требования преподавателя к выполнению задания</w:t>
      </w:r>
      <w:r>
        <w:rPr>
          <w:b/>
          <w:sz w:val="24"/>
        </w:rPr>
        <w:t xml:space="preserve">: </w:t>
      </w:r>
      <w:r>
        <w:rPr>
          <w:sz w:val="24"/>
        </w:rPr>
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</w:r>
    </w:p>
    <w:p w14:paraId="19545C29">
      <w:pPr>
        <w:pStyle w:val="5"/>
        <w:spacing w:before="183" w:line="247" w:lineRule="auto"/>
        <w:ind w:right="412"/>
      </w:pPr>
      <w:r>
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</w:r>
    </w:p>
    <w:p w14:paraId="422C3CDD">
      <w:pPr>
        <w:pStyle w:val="2"/>
        <w:ind w:left="222"/>
      </w:pPr>
      <w:r>
        <w:t>Политика оценивания и аттестации:</w:t>
      </w:r>
    </w:p>
    <w:p w14:paraId="7FA37272">
      <w:pPr>
        <w:pStyle w:val="5"/>
        <w:spacing w:before="189" w:line="247" w:lineRule="auto"/>
        <w:ind w:right="798"/>
        <w:jc w:val="both"/>
      </w:pPr>
      <w:r>
        <w:rPr>
          <w:b/>
        </w:rPr>
        <w:t xml:space="preserve">Критериальное оценивание: </w:t>
      </w:r>
      <w:r>
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14:paraId="62E2457A">
      <w:pPr>
        <w:spacing w:line="247" w:lineRule="auto"/>
        <w:jc w:val="both"/>
        <w:sectPr>
          <w:pgSz w:w="11920" w:h="16860"/>
          <w:pgMar w:top="1080" w:right="740" w:bottom="280" w:left="1480" w:header="720" w:footer="720" w:gutter="0"/>
          <w:cols w:space="720" w:num="1"/>
        </w:sectPr>
      </w:pPr>
    </w:p>
    <w:p w14:paraId="0A72C020">
      <w:pPr>
        <w:spacing w:before="62" w:line="247" w:lineRule="auto"/>
        <w:ind w:left="222" w:right="459"/>
        <w:rPr>
          <w:sz w:val="24"/>
        </w:rPr>
      </w:pPr>
      <w:r>
        <w:rPr>
          <w:b/>
          <w:sz w:val="24"/>
        </w:rPr>
        <w:t xml:space="preserve">Суммативное оценивание: </w:t>
      </w:r>
      <w:r>
        <w:rPr>
          <w:sz w:val="24"/>
        </w:rPr>
        <w:t>оценивание активности работы в аудитории (на вебинаре); оценивание выполненного задания.</w:t>
      </w:r>
    </w:p>
    <w:p w14:paraId="7622C613">
      <w:pPr>
        <w:spacing w:before="167"/>
        <w:ind w:left="222"/>
        <w:rPr>
          <w:sz w:val="24"/>
        </w:rPr>
      </w:pPr>
      <w:r>
        <w:rPr>
          <w:b/>
          <w:i/>
          <w:sz w:val="24"/>
        </w:rPr>
        <w:t xml:space="preserve">Основная и дополнительная литература </w:t>
      </w:r>
      <w:r>
        <w:rPr>
          <w:sz w:val="24"/>
        </w:rPr>
        <w:t>(предлагается преподавателем)</w:t>
      </w:r>
    </w:p>
    <w:p w14:paraId="718BA714">
      <w:pPr>
        <w:spacing w:before="189"/>
        <w:ind w:left="216"/>
        <w:rPr>
          <w:sz w:val="24"/>
        </w:rPr>
      </w:pPr>
      <w:r>
        <w:rPr>
          <w:spacing w:val="-55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Уровень основной образовательной программы: </w:t>
      </w:r>
      <w:r>
        <w:rPr>
          <w:sz w:val="24"/>
          <w:u w:val="single"/>
        </w:rPr>
        <w:t>бакалавриат</w:t>
      </w:r>
    </w:p>
    <w:p w14:paraId="4A602B98">
      <w:pPr>
        <w:pStyle w:val="5"/>
        <w:ind w:left="0"/>
        <w:rPr>
          <w:sz w:val="20"/>
        </w:rPr>
      </w:pPr>
    </w:p>
    <w:p w14:paraId="0286D56D">
      <w:pPr>
        <w:pStyle w:val="5"/>
        <w:ind w:left="0"/>
        <w:rPr>
          <w:sz w:val="20"/>
        </w:rPr>
      </w:pPr>
    </w:p>
    <w:p w14:paraId="50776882">
      <w:pPr>
        <w:pStyle w:val="5"/>
        <w:ind w:left="0"/>
        <w:rPr>
          <w:sz w:val="20"/>
        </w:rPr>
      </w:pPr>
    </w:p>
    <w:p w14:paraId="05A624D1">
      <w:pPr>
        <w:pStyle w:val="5"/>
        <w:ind w:left="0"/>
        <w:rPr>
          <w:sz w:val="20"/>
        </w:rPr>
      </w:pPr>
    </w:p>
    <w:p w14:paraId="52CF2F7C">
      <w:pPr>
        <w:pStyle w:val="5"/>
        <w:ind w:left="0"/>
        <w:rPr>
          <w:sz w:val="20"/>
        </w:rPr>
      </w:pPr>
    </w:p>
    <w:p w14:paraId="4F46BDAB">
      <w:pPr>
        <w:pStyle w:val="5"/>
        <w:ind w:left="0"/>
        <w:rPr>
          <w:sz w:val="20"/>
        </w:rPr>
      </w:pPr>
    </w:p>
    <w:p w14:paraId="0C5C30FC">
      <w:pPr>
        <w:pStyle w:val="5"/>
        <w:spacing w:before="1"/>
        <w:ind w:left="0"/>
        <w:rPr>
          <w:sz w:val="23"/>
        </w:rPr>
      </w:pPr>
    </w:p>
    <w:p w14:paraId="179EA9DB">
      <w:pPr>
        <w:pStyle w:val="5"/>
        <w:spacing w:before="1"/>
      </w:pPr>
      <w:r>
        <w:t>Заведующий кафедрой</w:t>
      </w:r>
    </w:p>
    <w:p w14:paraId="00F75171">
      <w:pPr>
        <w:pStyle w:val="5"/>
        <w:tabs>
          <w:tab w:val="left" w:pos="5882"/>
        </w:tabs>
        <w:spacing w:before="24"/>
      </w:pPr>
      <w:r>
        <w:t>Протокол №15, от «6»</w:t>
      </w:r>
      <w:r>
        <w:rPr>
          <w:spacing w:val="1"/>
        </w:rPr>
        <w:t xml:space="preserve"> </w:t>
      </w:r>
      <w:r>
        <w:t xml:space="preserve">января </w:t>
      </w:r>
      <w:r>
        <w:rPr>
          <w:spacing w:val="1"/>
        </w:rPr>
        <w:t xml:space="preserve"> </w:t>
      </w:r>
      <w:r>
        <w:t>2023г.</w:t>
      </w:r>
      <w:r>
        <w:tab/>
      </w:r>
      <w:r>
        <w:t>Д.Ж.Досмагамбетова</w:t>
      </w:r>
    </w:p>
    <w:p w14:paraId="29D78F0B">
      <w:pPr>
        <w:pStyle w:val="5"/>
        <w:spacing w:before="2"/>
        <w:ind w:left="0"/>
        <w:rPr>
          <w:sz w:val="28"/>
        </w:rPr>
      </w:pPr>
    </w:p>
    <w:p w14:paraId="60F1A8E4">
      <w:pPr>
        <w:pStyle w:val="5"/>
        <w:spacing w:line="273" w:lineRule="exact"/>
      </w:pPr>
      <w:r>
        <w:t>Согласовано Председателем</w:t>
      </w:r>
    </w:p>
    <w:p w14:paraId="48616A2E">
      <w:pPr>
        <w:pStyle w:val="5"/>
        <w:tabs>
          <w:tab w:val="left" w:pos="6138"/>
        </w:tabs>
        <w:spacing w:before="2" w:line="235" w:lineRule="auto"/>
        <w:ind w:right="1793"/>
      </w:pPr>
      <w:r>
        <w:t>методического совета</w:t>
      </w:r>
      <w:r>
        <w:rPr>
          <w:spacing w:val="1"/>
        </w:rPr>
        <w:t xml:space="preserve"> </w:t>
      </w:r>
      <w:r>
        <w:t>факультета                                    З.А. Тлеугабылова Протокол №6, «8» января 2023</w:t>
      </w:r>
    </w:p>
    <w:sectPr>
      <w:pgSz w:w="11920" w:h="16860"/>
      <w:pgMar w:top="1080" w:right="74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A2481"/>
    <w:multiLevelType w:val="multilevel"/>
    <w:tmpl w:val="550A2481"/>
    <w:lvl w:ilvl="0" w:tentative="0">
      <w:start w:val="0"/>
      <w:numFmt w:val="bullet"/>
      <w:lvlText w:val="-"/>
      <w:lvlJc w:val="left"/>
      <w:pPr>
        <w:ind w:left="222" w:hanging="21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8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16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12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60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08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6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04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51"/>
    <w:rsid w:val="00416451"/>
    <w:rsid w:val="00AA0C0B"/>
    <w:rsid w:val="00B7420B"/>
    <w:rsid w:val="1FFA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82"/>
      <w:ind w:left="216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22"/>
    </w:pPr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2"/>
    </w:pPr>
  </w:style>
  <w:style w:type="paragraph" w:customStyle="1" w:styleId="8">
    <w:name w:val="Table Paragraph"/>
    <w:basedOn w:val="1"/>
    <w:qFormat/>
    <w:uiPriority w:val="1"/>
    <w:pPr>
      <w:ind w:left="9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954</Words>
  <Characters>5439</Characters>
  <Lines>45</Lines>
  <Paragraphs>12</Paragraphs>
  <TotalTime>0</TotalTime>
  <ScaleCrop>false</ScaleCrop>
  <LinksUpToDate>false</LinksUpToDate>
  <CharactersWithSpaces>6381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2023-09-29T09:34:00Z</dcterms:created>
  <dc:creator>Арайлым</dc:creator>
  <cp:lastModifiedBy>Арайлым</cp:lastModifiedBy>
  <dcterms:modified xsi:type="dcterms:W3CDTF">2025-09-18T16:13:16Z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21D8E460ED4C414EBCF9D9F888EA7F41_12</vt:lpwstr>
  </property>
</Properties>
</file>